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CFB6" w14:textId="77777777" w:rsidR="002A6B37" w:rsidRPr="002A6B37" w:rsidRDefault="002A6B37" w:rsidP="002A6B37">
      <w:pPr>
        <w:spacing w:after="0" w:line="240" w:lineRule="auto"/>
        <w:jc w:val="right"/>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u w:val="single"/>
          <w:lang w:eastAsia="ru-RU"/>
        </w:rPr>
        <w:t>Проект</w:t>
      </w:r>
    </w:p>
    <w:p w14:paraId="781348FD" w14:textId="77777777" w:rsidR="002A6B37" w:rsidRPr="002A6B37" w:rsidRDefault="002A6B37" w:rsidP="002A6B37">
      <w:pPr>
        <w:spacing w:after="240" w:line="240" w:lineRule="auto"/>
        <w:rPr>
          <w:rFonts w:ascii="Times New Roman" w:eastAsia="Times New Roman" w:hAnsi="Times New Roman" w:cs="Times New Roman"/>
          <w:sz w:val="24"/>
          <w:szCs w:val="24"/>
          <w:lang w:eastAsia="ru-RU"/>
        </w:rPr>
      </w:pPr>
    </w:p>
    <w:p w14:paraId="16E403E1" w14:textId="77777777" w:rsidR="002A6B37" w:rsidRPr="002A6B37" w:rsidRDefault="002A6B37" w:rsidP="002A6B37">
      <w:pPr>
        <w:spacing w:after="0" w:line="240" w:lineRule="auto"/>
        <w:jc w:val="center"/>
        <w:rPr>
          <w:rFonts w:ascii="Times New Roman" w:eastAsia="Times New Roman" w:hAnsi="Times New Roman" w:cs="Times New Roman"/>
          <w:color w:val="000000"/>
          <w:sz w:val="28"/>
          <w:szCs w:val="28"/>
          <w:lang w:eastAsia="ru-RU"/>
        </w:rPr>
      </w:pPr>
    </w:p>
    <w:p w14:paraId="44758CDB" w14:textId="77777777" w:rsidR="002A6B37" w:rsidRPr="002A6B37" w:rsidRDefault="002A6B37" w:rsidP="002A6B37">
      <w:pPr>
        <w:spacing w:after="0" w:line="240" w:lineRule="auto"/>
        <w:jc w:val="center"/>
        <w:rPr>
          <w:rFonts w:ascii="Times New Roman" w:eastAsia="Times New Roman" w:hAnsi="Times New Roman" w:cs="Times New Roman"/>
          <w:color w:val="000000"/>
          <w:sz w:val="28"/>
          <w:szCs w:val="28"/>
          <w:lang w:eastAsia="ru-RU"/>
        </w:rPr>
      </w:pPr>
    </w:p>
    <w:p w14:paraId="6CA97749" w14:textId="77777777" w:rsidR="002A6B37" w:rsidRPr="002A6B37" w:rsidRDefault="002A6B37" w:rsidP="002A6B37">
      <w:pPr>
        <w:spacing w:after="0" w:line="240" w:lineRule="auto"/>
        <w:jc w:val="center"/>
        <w:rPr>
          <w:rFonts w:ascii="Times New Roman" w:eastAsia="Times New Roman" w:hAnsi="Times New Roman" w:cs="Times New Roman"/>
          <w:color w:val="000000"/>
          <w:sz w:val="28"/>
          <w:szCs w:val="28"/>
          <w:lang w:eastAsia="ru-RU"/>
        </w:rPr>
      </w:pPr>
    </w:p>
    <w:p w14:paraId="3C522188" w14:textId="77777777" w:rsidR="002A6B37" w:rsidRPr="002A6B37" w:rsidRDefault="002A6B37" w:rsidP="002A6B37">
      <w:pPr>
        <w:spacing w:after="0" w:line="240" w:lineRule="auto"/>
        <w:jc w:val="center"/>
        <w:rPr>
          <w:rFonts w:ascii="Times New Roman" w:eastAsia="Times New Roman" w:hAnsi="Times New Roman" w:cs="Times New Roman"/>
          <w:color w:val="000000"/>
          <w:sz w:val="28"/>
          <w:szCs w:val="28"/>
          <w:lang w:eastAsia="ru-RU"/>
        </w:rPr>
      </w:pPr>
    </w:p>
    <w:p w14:paraId="35DD3B8B" w14:textId="77777777" w:rsidR="002A6B37" w:rsidRPr="002A6B37" w:rsidRDefault="002A6B37" w:rsidP="002A6B37">
      <w:pPr>
        <w:spacing w:after="0" w:line="240" w:lineRule="auto"/>
        <w:jc w:val="center"/>
        <w:rPr>
          <w:rFonts w:ascii="Times New Roman" w:eastAsia="Times New Roman" w:hAnsi="Times New Roman" w:cs="Times New Roman"/>
          <w:color w:val="000000"/>
          <w:sz w:val="28"/>
          <w:szCs w:val="28"/>
          <w:lang w:eastAsia="ru-RU"/>
        </w:rPr>
      </w:pPr>
    </w:p>
    <w:p w14:paraId="034214DF" w14:textId="77777777" w:rsidR="002A6B37" w:rsidRPr="002A6B37" w:rsidRDefault="002A6B37" w:rsidP="002A6B37">
      <w:pPr>
        <w:spacing w:after="0" w:line="240" w:lineRule="auto"/>
        <w:jc w:val="center"/>
        <w:rPr>
          <w:rFonts w:ascii="Times New Roman" w:eastAsia="Times New Roman" w:hAnsi="Times New Roman" w:cs="Times New Roman"/>
          <w:color w:val="000000"/>
          <w:sz w:val="28"/>
          <w:szCs w:val="28"/>
          <w:lang w:eastAsia="ru-RU"/>
        </w:rPr>
      </w:pPr>
    </w:p>
    <w:p w14:paraId="19276C88" w14:textId="77777777" w:rsidR="00CA5256" w:rsidRPr="002A6B37" w:rsidRDefault="00290206" w:rsidP="00CA5256">
      <w:pPr>
        <w:spacing w:after="0" w:line="240" w:lineRule="auto"/>
        <w:jc w:val="center"/>
        <w:rPr>
          <w:rFonts w:ascii="Times New Roman" w:eastAsia="Times New Roman" w:hAnsi="Times New Roman" w:cs="Times New Roman"/>
          <w:b/>
          <w:color w:val="000000"/>
          <w:sz w:val="36"/>
          <w:szCs w:val="28"/>
          <w:lang w:eastAsia="ru-RU"/>
        </w:rPr>
      </w:pPr>
      <w:r>
        <w:rPr>
          <w:rFonts w:ascii="Times New Roman" w:eastAsia="Times New Roman" w:hAnsi="Times New Roman" w:cs="Times New Roman"/>
          <w:b/>
          <w:color w:val="000000"/>
          <w:sz w:val="36"/>
          <w:szCs w:val="28"/>
          <w:lang w:eastAsia="ru-RU"/>
        </w:rPr>
        <w:t>МЕТОДИЧЕСКИЕ РЕКОМЕНДАЦИИ</w:t>
      </w:r>
    </w:p>
    <w:p w14:paraId="187B55C2" w14:textId="77777777" w:rsidR="00CA5256" w:rsidRPr="002A6B37" w:rsidRDefault="00CA5256" w:rsidP="00CA5256">
      <w:pPr>
        <w:spacing w:after="0" w:line="240" w:lineRule="auto"/>
        <w:jc w:val="center"/>
        <w:rPr>
          <w:rFonts w:ascii="Times New Roman" w:eastAsia="Times New Roman" w:hAnsi="Times New Roman" w:cs="Times New Roman"/>
          <w:b/>
          <w:sz w:val="32"/>
          <w:szCs w:val="24"/>
          <w:lang w:eastAsia="ru-RU"/>
        </w:rPr>
      </w:pPr>
    </w:p>
    <w:p w14:paraId="4E95AE5F" w14:textId="1AFBB195" w:rsidR="00CA5256" w:rsidRPr="002A6B37" w:rsidRDefault="00290206" w:rsidP="00CA5256">
      <w:pPr>
        <w:spacing w:after="0" w:line="36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color w:val="000000"/>
          <w:sz w:val="36"/>
          <w:szCs w:val="28"/>
          <w:lang w:eastAsia="ru-RU"/>
        </w:rPr>
        <w:t>по</w:t>
      </w:r>
      <w:r w:rsidR="00CA5256" w:rsidRPr="002A6B37">
        <w:rPr>
          <w:rFonts w:ascii="Times New Roman" w:eastAsia="Times New Roman" w:hAnsi="Times New Roman" w:cs="Times New Roman"/>
          <w:color w:val="000000"/>
          <w:sz w:val="36"/>
          <w:szCs w:val="28"/>
          <w:lang w:eastAsia="ru-RU"/>
        </w:rPr>
        <w:t xml:space="preserve"> подготовке кадров по программам </w:t>
      </w:r>
      <w:r w:rsidR="00681EFB">
        <w:rPr>
          <w:rFonts w:ascii="Times New Roman" w:eastAsia="Times New Roman" w:hAnsi="Times New Roman" w:cs="Times New Roman"/>
          <w:color w:val="000000"/>
          <w:sz w:val="36"/>
          <w:szCs w:val="28"/>
          <w:lang w:eastAsia="ru-RU"/>
        </w:rPr>
        <w:br/>
      </w:r>
      <w:r w:rsidR="00CA5256" w:rsidRPr="002A6B37">
        <w:rPr>
          <w:rFonts w:ascii="Times New Roman" w:eastAsia="Times New Roman" w:hAnsi="Times New Roman" w:cs="Times New Roman"/>
          <w:color w:val="000000"/>
          <w:sz w:val="36"/>
          <w:szCs w:val="28"/>
          <w:lang w:eastAsia="ru-RU"/>
        </w:rPr>
        <w:t>среднего профессионального педагогического образования на основе единых подходов к их структуре и содержанию</w:t>
      </w:r>
    </w:p>
    <w:p w14:paraId="5F4F4382" w14:textId="77777777" w:rsidR="00CA5256" w:rsidRPr="002A6B37" w:rsidRDefault="00CA5256" w:rsidP="00CA5256">
      <w:pPr>
        <w:spacing w:after="0" w:line="360" w:lineRule="auto"/>
        <w:jc w:val="center"/>
        <w:rPr>
          <w:rFonts w:ascii="Times New Roman" w:eastAsia="Times New Roman" w:hAnsi="Times New Roman" w:cs="Times New Roman"/>
          <w:sz w:val="32"/>
          <w:szCs w:val="24"/>
          <w:lang w:eastAsia="ru-RU"/>
        </w:rPr>
      </w:pPr>
      <w:r w:rsidRPr="002A6B37">
        <w:rPr>
          <w:rFonts w:ascii="Times New Roman" w:eastAsia="Times New Roman" w:hAnsi="Times New Roman" w:cs="Times New Roman"/>
          <w:color w:val="000000"/>
          <w:sz w:val="36"/>
          <w:szCs w:val="28"/>
          <w:lang w:eastAsia="ru-RU"/>
        </w:rPr>
        <w:t>(«Ядро среднего</w:t>
      </w:r>
      <w:r w:rsidRPr="002A6B37">
        <w:rPr>
          <w:rFonts w:ascii="Times New Roman" w:eastAsia="Times New Roman" w:hAnsi="Times New Roman" w:cs="Times New Roman"/>
          <w:color w:val="000000"/>
          <w:sz w:val="32"/>
          <w:szCs w:val="24"/>
          <w:lang w:eastAsia="ru-RU"/>
        </w:rPr>
        <w:t xml:space="preserve"> </w:t>
      </w:r>
      <w:r w:rsidRPr="002A6B37">
        <w:rPr>
          <w:rFonts w:ascii="Times New Roman" w:eastAsia="Times New Roman" w:hAnsi="Times New Roman" w:cs="Times New Roman"/>
          <w:color w:val="000000"/>
          <w:sz w:val="36"/>
          <w:szCs w:val="28"/>
          <w:lang w:eastAsia="ru-RU"/>
        </w:rPr>
        <w:t>профессионального педагогического образования») </w:t>
      </w:r>
    </w:p>
    <w:p w14:paraId="7EDDB9A0" w14:textId="77777777" w:rsidR="00CA5256" w:rsidRPr="002A6B37" w:rsidRDefault="00CA5256" w:rsidP="00CA5256">
      <w:pPr>
        <w:spacing w:after="0" w:line="240" w:lineRule="auto"/>
        <w:rPr>
          <w:rFonts w:ascii="Times New Roman" w:eastAsia="Times New Roman" w:hAnsi="Times New Roman" w:cs="Times New Roman"/>
          <w:sz w:val="28"/>
          <w:szCs w:val="24"/>
          <w:lang w:eastAsia="ru-RU"/>
        </w:rPr>
      </w:pPr>
    </w:p>
    <w:p w14:paraId="1B272271"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71E97480"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24274F42"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13185B17"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286B391B"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347A79AE"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599ADCE1"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25188752"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390C17A0"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1FF32FDE"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4F8009DA"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7E06BE7E"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63C6E0DB"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5FAD1FC7"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0FA8F68E"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60075038"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139D5BBF"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16D57B57"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16E980FD"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17062F39"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634E51DB"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4EA72895" w14:textId="77777777" w:rsidR="002A6B37" w:rsidRP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p>
    <w:p w14:paraId="7DCCB6CA" w14:textId="24A5F691" w:rsidR="002A6B37" w:rsidRPr="002A6B37" w:rsidRDefault="00681EFB" w:rsidP="002A6B3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2022 г.</w:t>
      </w:r>
    </w:p>
    <w:sdt>
      <w:sdtPr>
        <w:rPr>
          <w:rFonts w:asciiTheme="minorHAnsi" w:eastAsiaTheme="minorHAnsi" w:hAnsiTheme="minorHAnsi" w:cstheme="minorBidi"/>
          <w:b w:val="0"/>
          <w:bCs w:val="0"/>
          <w:sz w:val="22"/>
          <w:szCs w:val="22"/>
        </w:rPr>
        <w:id w:val="1029378931"/>
        <w:docPartObj>
          <w:docPartGallery w:val="Table of Contents"/>
          <w:docPartUnique/>
        </w:docPartObj>
      </w:sdtPr>
      <w:sdtEndPr/>
      <w:sdtContent>
        <w:p w14:paraId="7A26135E" w14:textId="4BC801BE" w:rsidR="003B6C23" w:rsidRDefault="003B6C23" w:rsidP="003B6C23">
          <w:pPr>
            <w:pStyle w:val="1"/>
          </w:pPr>
          <w:r>
            <w:t>ОГЛАВЛЕНИЕ</w:t>
          </w:r>
        </w:p>
        <w:p w14:paraId="19EF4563" w14:textId="740015F0" w:rsidR="003B6C23" w:rsidRPr="003B6C23" w:rsidRDefault="003B6C23" w:rsidP="003B6C23">
          <w:pPr>
            <w:pStyle w:val="12"/>
            <w:tabs>
              <w:tab w:val="right" w:leader="dot" w:pos="9345"/>
            </w:tabs>
            <w:spacing w:line="360" w:lineRule="auto"/>
            <w:rPr>
              <w:rFonts w:ascii="Times New Roman" w:hAnsi="Times New Roman" w:cs="Times New Roman"/>
              <w:noProof/>
              <w:sz w:val="28"/>
            </w:rPr>
          </w:pPr>
          <w:r w:rsidRPr="003B6C23">
            <w:rPr>
              <w:rFonts w:ascii="Times New Roman" w:hAnsi="Times New Roman" w:cs="Times New Roman"/>
              <w:sz w:val="28"/>
            </w:rPr>
            <w:fldChar w:fldCharType="begin"/>
          </w:r>
          <w:r w:rsidRPr="003B6C23">
            <w:rPr>
              <w:rFonts w:ascii="Times New Roman" w:hAnsi="Times New Roman" w:cs="Times New Roman"/>
              <w:sz w:val="28"/>
            </w:rPr>
            <w:instrText xml:space="preserve"> TOC \o "1-3" \h \z \u </w:instrText>
          </w:r>
          <w:r w:rsidRPr="003B6C23">
            <w:rPr>
              <w:rFonts w:ascii="Times New Roman" w:hAnsi="Times New Roman" w:cs="Times New Roman"/>
              <w:sz w:val="28"/>
            </w:rPr>
            <w:fldChar w:fldCharType="separate"/>
          </w:r>
          <w:hyperlink w:anchor="_Toc96218231" w:history="1">
            <w:r w:rsidRPr="003B6C23">
              <w:rPr>
                <w:rStyle w:val="a4"/>
                <w:rFonts w:ascii="Times New Roman" w:hAnsi="Times New Roman" w:cs="Times New Roman"/>
                <w:noProof/>
                <w:sz w:val="28"/>
              </w:rPr>
              <w:t>1. ОБЩИЕ ПОЛОЖЕНИЯ</w:t>
            </w:r>
            <w:r w:rsidRPr="003B6C23">
              <w:rPr>
                <w:rFonts w:ascii="Times New Roman" w:hAnsi="Times New Roman" w:cs="Times New Roman"/>
                <w:noProof/>
                <w:webHidden/>
                <w:sz w:val="28"/>
              </w:rPr>
              <w:tab/>
            </w:r>
            <w:r w:rsidRPr="003B6C23">
              <w:rPr>
                <w:rFonts w:ascii="Times New Roman" w:hAnsi="Times New Roman" w:cs="Times New Roman"/>
                <w:noProof/>
                <w:webHidden/>
                <w:sz w:val="28"/>
              </w:rPr>
              <w:fldChar w:fldCharType="begin"/>
            </w:r>
            <w:r w:rsidRPr="003B6C23">
              <w:rPr>
                <w:rFonts w:ascii="Times New Roman" w:hAnsi="Times New Roman" w:cs="Times New Roman"/>
                <w:noProof/>
                <w:webHidden/>
                <w:sz w:val="28"/>
              </w:rPr>
              <w:instrText xml:space="preserve"> PAGEREF _Toc96218231 \h </w:instrText>
            </w:r>
            <w:r w:rsidRPr="003B6C23">
              <w:rPr>
                <w:rFonts w:ascii="Times New Roman" w:hAnsi="Times New Roman" w:cs="Times New Roman"/>
                <w:noProof/>
                <w:webHidden/>
                <w:sz w:val="28"/>
              </w:rPr>
            </w:r>
            <w:r w:rsidRPr="003B6C23">
              <w:rPr>
                <w:rFonts w:ascii="Times New Roman" w:hAnsi="Times New Roman" w:cs="Times New Roman"/>
                <w:noProof/>
                <w:webHidden/>
                <w:sz w:val="28"/>
              </w:rPr>
              <w:fldChar w:fldCharType="separate"/>
            </w:r>
            <w:r w:rsidRPr="003B6C23">
              <w:rPr>
                <w:rFonts w:ascii="Times New Roman" w:hAnsi="Times New Roman" w:cs="Times New Roman"/>
                <w:noProof/>
                <w:webHidden/>
                <w:sz w:val="28"/>
              </w:rPr>
              <w:t>3</w:t>
            </w:r>
            <w:r w:rsidRPr="003B6C23">
              <w:rPr>
                <w:rFonts w:ascii="Times New Roman" w:hAnsi="Times New Roman" w:cs="Times New Roman"/>
                <w:noProof/>
                <w:webHidden/>
                <w:sz w:val="28"/>
              </w:rPr>
              <w:fldChar w:fldCharType="end"/>
            </w:r>
          </w:hyperlink>
        </w:p>
        <w:p w14:paraId="0B45B32C" w14:textId="722860B5" w:rsidR="003B6C23" w:rsidRPr="003B6C23" w:rsidRDefault="00C838C8" w:rsidP="003B6C23">
          <w:pPr>
            <w:pStyle w:val="12"/>
            <w:tabs>
              <w:tab w:val="right" w:leader="dot" w:pos="9345"/>
            </w:tabs>
            <w:spacing w:line="360" w:lineRule="auto"/>
            <w:rPr>
              <w:rFonts w:ascii="Times New Roman" w:hAnsi="Times New Roman" w:cs="Times New Roman"/>
              <w:noProof/>
              <w:sz w:val="28"/>
            </w:rPr>
          </w:pPr>
          <w:hyperlink w:anchor="_Toc96218232" w:history="1">
            <w:r w:rsidR="003B6C23" w:rsidRPr="003B6C23">
              <w:rPr>
                <w:rStyle w:val="a4"/>
                <w:rFonts w:ascii="Times New Roman" w:eastAsia="Times New Roman" w:hAnsi="Times New Roman" w:cs="Times New Roman"/>
                <w:noProof/>
                <w:sz w:val="28"/>
                <w:lang w:eastAsia="ru-RU"/>
              </w:rPr>
              <w:t>2. ОСНОВНЫЕ ПОНЯТИЯ, СОКРАЩЕНИЯ</w:t>
            </w:r>
            <w:r w:rsidR="003B6C23" w:rsidRPr="003B6C23">
              <w:rPr>
                <w:rFonts w:ascii="Times New Roman" w:hAnsi="Times New Roman" w:cs="Times New Roman"/>
                <w:noProof/>
                <w:webHidden/>
                <w:sz w:val="28"/>
              </w:rPr>
              <w:tab/>
            </w:r>
            <w:r w:rsidR="003B6C23" w:rsidRPr="003B6C23">
              <w:rPr>
                <w:rFonts w:ascii="Times New Roman" w:hAnsi="Times New Roman" w:cs="Times New Roman"/>
                <w:noProof/>
                <w:webHidden/>
                <w:sz w:val="28"/>
              </w:rPr>
              <w:fldChar w:fldCharType="begin"/>
            </w:r>
            <w:r w:rsidR="003B6C23" w:rsidRPr="003B6C23">
              <w:rPr>
                <w:rFonts w:ascii="Times New Roman" w:hAnsi="Times New Roman" w:cs="Times New Roman"/>
                <w:noProof/>
                <w:webHidden/>
                <w:sz w:val="28"/>
              </w:rPr>
              <w:instrText xml:space="preserve"> PAGEREF _Toc96218232 \h </w:instrText>
            </w:r>
            <w:r w:rsidR="003B6C23" w:rsidRPr="003B6C23">
              <w:rPr>
                <w:rFonts w:ascii="Times New Roman" w:hAnsi="Times New Roman" w:cs="Times New Roman"/>
                <w:noProof/>
                <w:webHidden/>
                <w:sz w:val="28"/>
              </w:rPr>
            </w:r>
            <w:r w:rsidR="003B6C23" w:rsidRPr="003B6C23">
              <w:rPr>
                <w:rFonts w:ascii="Times New Roman" w:hAnsi="Times New Roman" w:cs="Times New Roman"/>
                <w:noProof/>
                <w:webHidden/>
                <w:sz w:val="28"/>
              </w:rPr>
              <w:fldChar w:fldCharType="separate"/>
            </w:r>
            <w:r w:rsidR="003B6C23" w:rsidRPr="003B6C23">
              <w:rPr>
                <w:rFonts w:ascii="Times New Roman" w:hAnsi="Times New Roman" w:cs="Times New Roman"/>
                <w:noProof/>
                <w:webHidden/>
                <w:sz w:val="28"/>
              </w:rPr>
              <w:t>5</w:t>
            </w:r>
            <w:r w:rsidR="003B6C23" w:rsidRPr="003B6C23">
              <w:rPr>
                <w:rFonts w:ascii="Times New Roman" w:hAnsi="Times New Roman" w:cs="Times New Roman"/>
                <w:noProof/>
                <w:webHidden/>
                <w:sz w:val="28"/>
              </w:rPr>
              <w:fldChar w:fldCharType="end"/>
            </w:r>
          </w:hyperlink>
        </w:p>
        <w:p w14:paraId="0BF7480C" w14:textId="65BD6A39" w:rsidR="003B6C23" w:rsidRPr="003B6C23" w:rsidRDefault="00C838C8" w:rsidP="003B6C23">
          <w:pPr>
            <w:pStyle w:val="12"/>
            <w:tabs>
              <w:tab w:val="right" w:leader="dot" w:pos="9345"/>
            </w:tabs>
            <w:spacing w:line="360" w:lineRule="auto"/>
            <w:rPr>
              <w:rFonts w:ascii="Times New Roman" w:hAnsi="Times New Roman" w:cs="Times New Roman"/>
              <w:noProof/>
              <w:sz w:val="28"/>
            </w:rPr>
          </w:pPr>
          <w:hyperlink w:anchor="_Toc96218233" w:history="1">
            <w:r w:rsidR="003B6C23" w:rsidRPr="003B6C23">
              <w:rPr>
                <w:rStyle w:val="a4"/>
                <w:rFonts w:ascii="Times New Roman" w:eastAsia="Times New Roman" w:hAnsi="Times New Roman" w:cs="Times New Roman"/>
                <w:noProof/>
                <w:sz w:val="28"/>
                <w:lang w:eastAsia="ru-RU"/>
              </w:rPr>
              <w:t>3. КОМПЕТЕНТНОСТНАЯ МОДЕЛЬ ОБРАЗОВАТЕЛЬНЫХ ПРОГРАММ ПОДГОТОВКИ ПЕДАГОГА</w:t>
            </w:r>
            <w:r w:rsidR="003B6C23" w:rsidRPr="003B6C23">
              <w:rPr>
                <w:rFonts w:ascii="Times New Roman" w:hAnsi="Times New Roman" w:cs="Times New Roman"/>
                <w:noProof/>
                <w:webHidden/>
                <w:sz w:val="28"/>
              </w:rPr>
              <w:tab/>
            </w:r>
            <w:r w:rsidR="003B6C23" w:rsidRPr="003B6C23">
              <w:rPr>
                <w:rFonts w:ascii="Times New Roman" w:hAnsi="Times New Roman" w:cs="Times New Roman"/>
                <w:noProof/>
                <w:webHidden/>
                <w:sz w:val="28"/>
              </w:rPr>
              <w:fldChar w:fldCharType="begin"/>
            </w:r>
            <w:r w:rsidR="003B6C23" w:rsidRPr="003B6C23">
              <w:rPr>
                <w:rFonts w:ascii="Times New Roman" w:hAnsi="Times New Roman" w:cs="Times New Roman"/>
                <w:noProof/>
                <w:webHidden/>
                <w:sz w:val="28"/>
              </w:rPr>
              <w:instrText xml:space="preserve"> PAGEREF _Toc96218233 \h </w:instrText>
            </w:r>
            <w:r w:rsidR="003B6C23" w:rsidRPr="003B6C23">
              <w:rPr>
                <w:rFonts w:ascii="Times New Roman" w:hAnsi="Times New Roman" w:cs="Times New Roman"/>
                <w:noProof/>
                <w:webHidden/>
                <w:sz w:val="28"/>
              </w:rPr>
            </w:r>
            <w:r w:rsidR="003B6C23" w:rsidRPr="003B6C23">
              <w:rPr>
                <w:rFonts w:ascii="Times New Roman" w:hAnsi="Times New Roman" w:cs="Times New Roman"/>
                <w:noProof/>
                <w:webHidden/>
                <w:sz w:val="28"/>
              </w:rPr>
              <w:fldChar w:fldCharType="separate"/>
            </w:r>
            <w:r w:rsidR="003B6C23" w:rsidRPr="003B6C23">
              <w:rPr>
                <w:rFonts w:ascii="Times New Roman" w:hAnsi="Times New Roman" w:cs="Times New Roman"/>
                <w:noProof/>
                <w:webHidden/>
                <w:sz w:val="28"/>
              </w:rPr>
              <w:t>9</w:t>
            </w:r>
            <w:r w:rsidR="003B6C23" w:rsidRPr="003B6C23">
              <w:rPr>
                <w:rFonts w:ascii="Times New Roman" w:hAnsi="Times New Roman" w:cs="Times New Roman"/>
                <w:noProof/>
                <w:webHidden/>
                <w:sz w:val="28"/>
              </w:rPr>
              <w:fldChar w:fldCharType="end"/>
            </w:r>
          </w:hyperlink>
        </w:p>
        <w:p w14:paraId="2893BC84" w14:textId="221BBE56" w:rsidR="003B6C23" w:rsidRPr="003B6C23" w:rsidRDefault="00C838C8" w:rsidP="003B6C23">
          <w:pPr>
            <w:pStyle w:val="12"/>
            <w:tabs>
              <w:tab w:val="right" w:leader="dot" w:pos="9345"/>
            </w:tabs>
            <w:spacing w:line="360" w:lineRule="auto"/>
            <w:rPr>
              <w:rFonts w:ascii="Times New Roman" w:hAnsi="Times New Roman" w:cs="Times New Roman"/>
              <w:noProof/>
              <w:sz w:val="28"/>
            </w:rPr>
          </w:pPr>
          <w:hyperlink w:anchor="_Toc96218234" w:history="1">
            <w:r w:rsidR="003B6C23" w:rsidRPr="003B6C23">
              <w:rPr>
                <w:rStyle w:val="a4"/>
                <w:rFonts w:ascii="Times New Roman" w:eastAsia="Times New Roman" w:hAnsi="Times New Roman" w:cs="Times New Roman"/>
                <w:noProof/>
                <w:sz w:val="28"/>
                <w:lang w:eastAsia="ru-RU"/>
              </w:rPr>
              <w:t>4. СТРУКТУРА ОБРАЗОВАТЕЛЬНЫХ ПРОГРАММ ПОДГОТОВКИ ПЕДАГОГА</w:t>
            </w:r>
            <w:r w:rsidR="003B6C23" w:rsidRPr="003B6C23">
              <w:rPr>
                <w:rFonts w:ascii="Times New Roman" w:hAnsi="Times New Roman" w:cs="Times New Roman"/>
                <w:noProof/>
                <w:webHidden/>
                <w:sz w:val="28"/>
              </w:rPr>
              <w:tab/>
            </w:r>
            <w:r w:rsidR="003B6C23" w:rsidRPr="003B6C23">
              <w:rPr>
                <w:rFonts w:ascii="Times New Roman" w:hAnsi="Times New Roman" w:cs="Times New Roman"/>
                <w:noProof/>
                <w:webHidden/>
                <w:sz w:val="28"/>
              </w:rPr>
              <w:fldChar w:fldCharType="begin"/>
            </w:r>
            <w:r w:rsidR="003B6C23" w:rsidRPr="003B6C23">
              <w:rPr>
                <w:rFonts w:ascii="Times New Roman" w:hAnsi="Times New Roman" w:cs="Times New Roman"/>
                <w:noProof/>
                <w:webHidden/>
                <w:sz w:val="28"/>
              </w:rPr>
              <w:instrText xml:space="preserve"> PAGEREF _Toc96218234 \h </w:instrText>
            </w:r>
            <w:r w:rsidR="003B6C23" w:rsidRPr="003B6C23">
              <w:rPr>
                <w:rFonts w:ascii="Times New Roman" w:hAnsi="Times New Roman" w:cs="Times New Roman"/>
                <w:noProof/>
                <w:webHidden/>
                <w:sz w:val="28"/>
              </w:rPr>
            </w:r>
            <w:r w:rsidR="003B6C23" w:rsidRPr="003B6C23">
              <w:rPr>
                <w:rFonts w:ascii="Times New Roman" w:hAnsi="Times New Roman" w:cs="Times New Roman"/>
                <w:noProof/>
                <w:webHidden/>
                <w:sz w:val="28"/>
              </w:rPr>
              <w:fldChar w:fldCharType="separate"/>
            </w:r>
            <w:r w:rsidR="003B6C23" w:rsidRPr="003B6C23">
              <w:rPr>
                <w:rFonts w:ascii="Times New Roman" w:hAnsi="Times New Roman" w:cs="Times New Roman"/>
                <w:noProof/>
                <w:webHidden/>
                <w:sz w:val="28"/>
              </w:rPr>
              <w:t>20</w:t>
            </w:r>
            <w:r w:rsidR="003B6C23" w:rsidRPr="003B6C23">
              <w:rPr>
                <w:rFonts w:ascii="Times New Roman" w:hAnsi="Times New Roman" w:cs="Times New Roman"/>
                <w:noProof/>
                <w:webHidden/>
                <w:sz w:val="28"/>
              </w:rPr>
              <w:fldChar w:fldCharType="end"/>
            </w:r>
          </w:hyperlink>
        </w:p>
        <w:p w14:paraId="46B3EAB8" w14:textId="61B321FA" w:rsidR="003B6C23" w:rsidRPr="003B6C23" w:rsidRDefault="00C838C8" w:rsidP="003B6C23">
          <w:pPr>
            <w:pStyle w:val="12"/>
            <w:tabs>
              <w:tab w:val="right" w:leader="dot" w:pos="9345"/>
            </w:tabs>
            <w:spacing w:line="360" w:lineRule="auto"/>
            <w:rPr>
              <w:rFonts w:ascii="Times New Roman" w:hAnsi="Times New Roman" w:cs="Times New Roman"/>
              <w:noProof/>
              <w:sz w:val="28"/>
            </w:rPr>
          </w:pPr>
          <w:hyperlink w:anchor="_Toc96218235" w:history="1">
            <w:r w:rsidR="003B6C23" w:rsidRPr="003B6C23">
              <w:rPr>
                <w:rStyle w:val="a4"/>
                <w:rFonts w:ascii="Times New Roman" w:eastAsia="Times New Roman" w:hAnsi="Times New Roman" w:cs="Times New Roman"/>
                <w:noProof/>
                <w:sz w:val="28"/>
                <w:lang w:eastAsia="ru-RU"/>
              </w:rPr>
              <w:t>5. СТРУКТУРНО-СОДЕРЖАТЕЛЬНОЕ НАПОЛНЕНИЕ ЦИКЛОВ УЧЕБНЫХ ДИСЦИПЛИН (МОДУЛЕЙ)</w:t>
            </w:r>
            <w:r w:rsidR="003B6C23" w:rsidRPr="003B6C23">
              <w:rPr>
                <w:rFonts w:ascii="Times New Roman" w:hAnsi="Times New Roman" w:cs="Times New Roman"/>
                <w:noProof/>
                <w:webHidden/>
                <w:sz w:val="28"/>
              </w:rPr>
              <w:tab/>
            </w:r>
            <w:r w:rsidR="003B6C23" w:rsidRPr="003B6C23">
              <w:rPr>
                <w:rFonts w:ascii="Times New Roman" w:hAnsi="Times New Roman" w:cs="Times New Roman"/>
                <w:noProof/>
                <w:webHidden/>
                <w:sz w:val="28"/>
              </w:rPr>
              <w:fldChar w:fldCharType="begin"/>
            </w:r>
            <w:r w:rsidR="003B6C23" w:rsidRPr="003B6C23">
              <w:rPr>
                <w:rFonts w:ascii="Times New Roman" w:hAnsi="Times New Roman" w:cs="Times New Roman"/>
                <w:noProof/>
                <w:webHidden/>
                <w:sz w:val="28"/>
              </w:rPr>
              <w:instrText xml:space="preserve"> PAGEREF _Toc96218235 \h </w:instrText>
            </w:r>
            <w:r w:rsidR="003B6C23" w:rsidRPr="003B6C23">
              <w:rPr>
                <w:rFonts w:ascii="Times New Roman" w:hAnsi="Times New Roman" w:cs="Times New Roman"/>
                <w:noProof/>
                <w:webHidden/>
                <w:sz w:val="28"/>
              </w:rPr>
            </w:r>
            <w:r w:rsidR="003B6C23" w:rsidRPr="003B6C23">
              <w:rPr>
                <w:rFonts w:ascii="Times New Roman" w:hAnsi="Times New Roman" w:cs="Times New Roman"/>
                <w:noProof/>
                <w:webHidden/>
                <w:sz w:val="28"/>
              </w:rPr>
              <w:fldChar w:fldCharType="separate"/>
            </w:r>
            <w:r w:rsidR="003B6C23" w:rsidRPr="003B6C23">
              <w:rPr>
                <w:rFonts w:ascii="Times New Roman" w:hAnsi="Times New Roman" w:cs="Times New Roman"/>
                <w:noProof/>
                <w:webHidden/>
                <w:sz w:val="28"/>
              </w:rPr>
              <w:t>22</w:t>
            </w:r>
            <w:r w:rsidR="003B6C23" w:rsidRPr="003B6C23">
              <w:rPr>
                <w:rFonts w:ascii="Times New Roman" w:hAnsi="Times New Roman" w:cs="Times New Roman"/>
                <w:noProof/>
                <w:webHidden/>
                <w:sz w:val="28"/>
              </w:rPr>
              <w:fldChar w:fldCharType="end"/>
            </w:r>
          </w:hyperlink>
        </w:p>
        <w:p w14:paraId="7F407BB7" w14:textId="31EF2B90" w:rsidR="003B6C23" w:rsidRPr="003B6C23" w:rsidRDefault="00C838C8" w:rsidP="003B6C23">
          <w:pPr>
            <w:pStyle w:val="12"/>
            <w:tabs>
              <w:tab w:val="right" w:leader="dot" w:pos="9345"/>
            </w:tabs>
            <w:spacing w:line="360" w:lineRule="auto"/>
            <w:rPr>
              <w:rFonts w:ascii="Times New Roman" w:hAnsi="Times New Roman" w:cs="Times New Roman"/>
              <w:noProof/>
              <w:sz w:val="28"/>
            </w:rPr>
          </w:pPr>
          <w:hyperlink w:anchor="_Toc96218236" w:history="1">
            <w:r w:rsidR="003B6C23" w:rsidRPr="003B6C23">
              <w:rPr>
                <w:rStyle w:val="a4"/>
                <w:rFonts w:ascii="Times New Roman" w:eastAsia="Times New Roman" w:hAnsi="Times New Roman" w:cs="Times New Roman"/>
                <w:noProof/>
                <w:sz w:val="28"/>
                <w:lang w:eastAsia="ru-RU"/>
              </w:rPr>
              <w:t>6. РЕКОМЕНДАЦИИ К ПРАКТИЧЕСКОЙ ПОДГОТОВКЕ ОБУЧАЮЩИХСЯ</w:t>
            </w:r>
            <w:r w:rsidR="003B6C23" w:rsidRPr="003B6C23">
              <w:rPr>
                <w:rFonts w:ascii="Times New Roman" w:hAnsi="Times New Roman" w:cs="Times New Roman"/>
                <w:noProof/>
                <w:webHidden/>
                <w:sz w:val="28"/>
              </w:rPr>
              <w:tab/>
            </w:r>
            <w:r w:rsidR="003B6C23" w:rsidRPr="003B6C23">
              <w:rPr>
                <w:rFonts w:ascii="Times New Roman" w:hAnsi="Times New Roman" w:cs="Times New Roman"/>
                <w:noProof/>
                <w:webHidden/>
                <w:sz w:val="28"/>
              </w:rPr>
              <w:fldChar w:fldCharType="begin"/>
            </w:r>
            <w:r w:rsidR="003B6C23" w:rsidRPr="003B6C23">
              <w:rPr>
                <w:rFonts w:ascii="Times New Roman" w:hAnsi="Times New Roman" w:cs="Times New Roman"/>
                <w:noProof/>
                <w:webHidden/>
                <w:sz w:val="28"/>
              </w:rPr>
              <w:instrText xml:space="preserve"> PAGEREF _Toc96218236 \h </w:instrText>
            </w:r>
            <w:r w:rsidR="003B6C23" w:rsidRPr="003B6C23">
              <w:rPr>
                <w:rFonts w:ascii="Times New Roman" w:hAnsi="Times New Roman" w:cs="Times New Roman"/>
                <w:noProof/>
                <w:webHidden/>
                <w:sz w:val="28"/>
              </w:rPr>
            </w:r>
            <w:r w:rsidR="003B6C23" w:rsidRPr="003B6C23">
              <w:rPr>
                <w:rFonts w:ascii="Times New Roman" w:hAnsi="Times New Roman" w:cs="Times New Roman"/>
                <w:noProof/>
                <w:webHidden/>
                <w:sz w:val="28"/>
              </w:rPr>
              <w:fldChar w:fldCharType="separate"/>
            </w:r>
            <w:r w:rsidR="003B6C23" w:rsidRPr="003B6C23">
              <w:rPr>
                <w:rFonts w:ascii="Times New Roman" w:hAnsi="Times New Roman" w:cs="Times New Roman"/>
                <w:noProof/>
                <w:webHidden/>
                <w:sz w:val="28"/>
              </w:rPr>
              <w:t>26</w:t>
            </w:r>
            <w:r w:rsidR="003B6C23" w:rsidRPr="003B6C23">
              <w:rPr>
                <w:rFonts w:ascii="Times New Roman" w:hAnsi="Times New Roman" w:cs="Times New Roman"/>
                <w:noProof/>
                <w:webHidden/>
                <w:sz w:val="28"/>
              </w:rPr>
              <w:fldChar w:fldCharType="end"/>
            </w:r>
          </w:hyperlink>
        </w:p>
        <w:p w14:paraId="67D72ABE" w14:textId="30205ED9" w:rsidR="003B6C23" w:rsidRPr="003B6C23" w:rsidRDefault="00C838C8" w:rsidP="003B6C23">
          <w:pPr>
            <w:pStyle w:val="12"/>
            <w:tabs>
              <w:tab w:val="right" w:leader="dot" w:pos="9345"/>
            </w:tabs>
            <w:spacing w:line="360" w:lineRule="auto"/>
            <w:rPr>
              <w:rFonts w:ascii="Times New Roman" w:hAnsi="Times New Roman" w:cs="Times New Roman"/>
              <w:noProof/>
              <w:sz w:val="28"/>
            </w:rPr>
          </w:pPr>
          <w:hyperlink w:anchor="_Toc96218237" w:history="1">
            <w:r w:rsidR="003B6C23" w:rsidRPr="003B6C23">
              <w:rPr>
                <w:rStyle w:val="a4"/>
                <w:rFonts w:ascii="Times New Roman" w:eastAsia="Times New Roman" w:hAnsi="Times New Roman" w:cs="Times New Roman"/>
                <w:noProof/>
                <w:sz w:val="28"/>
                <w:lang w:eastAsia="ru-RU"/>
              </w:rPr>
              <w:t>7. РЕКОМЕНДАЦИИ ПО ОРГАНИЗАЦИИ ВОСПИТАТЕЛЬНОЙ ДЕЯТЕЛЬНОСТИ</w:t>
            </w:r>
            <w:r w:rsidR="003B6C23" w:rsidRPr="003B6C23">
              <w:rPr>
                <w:rFonts w:ascii="Times New Roman" w:hAnsi="Times New Roman" w:cs="Times New Roman"/>
                <w:noProof/>
                <w:webHidden/>
                <w:sz w:val="28"/>
              </w:rPr>
              <w:tab/>
            </w:r>
            <w:r w:rsidR="003B6C23" w:rsidRPr="003B6C23">
              <w:rPr>
                <w:rFonts w:ascii="Times New Roman" w:hAnsi="Times New Roman" w:cs="Times New Roman"/>
                <w:noProof/>
                <w:webHidden/>
                <w:sz w:val="28"/>
              </w:rPr>
              <w:fldChar w:fldCharType="begin"/>
            </w:r>
            <w:r w:rsidR="003B6C23" w:rsidRPr="003B6C23">
              <w:rPr>
                <w:rFonts w:ascii="Times New Roman" w:hAnsi="Times New Roman" w:cs="Times New Roman"/>
                <w:noProof/>
                <w:webHidden/>
                <w:sz w:val="28"/>
              </w:rPr>
              <w:instrText xml:space="preserve"> PAGEREF _Toc96218237 \h </w:instrText>
            </w:r>
            <w:r w:rsidR="003B6C23" w:rsidRPr="003B6C23">
              <w:rPr>
                <w:rFonts w:ascii="Times New Roman" w:hAnsi="Times New Roman" w:cs="Times New Roman"/>
                <w:noProof/>
                <w:webHidden/>
                <w:sz w:val="28"/>
              </w:rPr>
            </w:r>
            <w:r w:rsidR="003B6C23" w:rsidRPr="003B6C23">
              <w:rPr>
                <w:rFonts w:ascii="Times New Roman" w:hAnsi="Times New Roman" w:cs="Times New Roman"/>
                <w:noProof/>
                <w:webHidden/>
                <w:sz w:val="28"/>
              </w:rPr>
              <w:fldChar w:fldCharType="separate"/>
            </w:r>
            <w:r w:rsidR="003B6C23" w:rsidRPr="003B6C23">
              <w:rPr>
                <w:rFonts w:ascii="Times New Roman" w:hAnsi="Times New Roman" w:cs="Times New Roman"/>
                <w:noProof/>
                <w:webHidden/>
                <w:sz w:val="28"/>
              </w:rPr>
              <w:t>28</w:t>
            </w:r>
            <w:r w:rsidR="003B6C23" w:rsidRPr="003B6C23">
              <w:rPr>
                <w:rFonts w:ascii="Times New Roman" w:hAnsi="Times New Roman" w:cs="Times New Roman"/>
                <w:noProof/>
                <w:webHidden/>
                <w:sz w:val="28"/>
              </w:rPr>
              <w:fldChar w:fldCharType="end"/>
            </w:r>
          </w:hyperlink>
        </w:p>
        <w:p w14:paraId="448FA040" w14:textId="47F5E739" w:rsidR="003B6C23" w:rsidRPr="003B6C23" w:rsidRDefault="00C838C8" w:rsidP="003B6C23">
          <w:pPr>
            <w:pStyle w:val="12"/>
            <w:tabs>
              <w:tab w:val="right" w:leader="dot" w:pos="9345"/>
            </w:tabs>
            <w:spacing w:line="360" w:lineRule="auto"/>
            <w:rPr>
              <w:rFonts w:ascii="Times New Roman" w:hAnsi="Times New Roman" w:cs="Times New Roman"/>
              <w:noProof/>
              <w:sz w:val="28"/>
            </w:rPr>
          </w:pPr>
          <w:hyperlink w:anchor="_Toc96218238" w:history="1">
            <w:r w:rsidR="003B6C23" w:rsidRPr="003B6C23">
              <w:rPr>
                <w:rStyle w:val="a4"/>
                <w:rFonts w:ascii="Times New Roman" w:eastAsia="Times New Roman" w:hAnsi="Times New Roman" w:cs="Times New Roman"/>
                <w:noProof/>
                <w:sz w:val="28"/>
                <w:lang w:eastAsia="ru-RU"/>
              </w:rPr>
              <w:t>Приложение 1</w:t>
            </w:r>
            <w:r w:rsidR="003B6C23">
              <w:rPr>
                <w:rStyle w:val="a4"/>
                <w:rFonts w:ascii="Times New Roman" w:eastAsia="Times New Roman" w:hAnsi="Times New Roman" w:cs="Times New Roman"/>
                <w:noProof/>
                <w:sz w:val="28"/>
                <w:lang w:eastAsia="ru-RU"/>
              </w:rPr>
              <w:t xml:space="preserve">. </w:t>
            </w:r>
            <w:r w:rsidR="003B6C23" w:rsidRPr="003B6C23">
              <w:rPr>
                <w:rStyle w:val="a4"/>
                <w:rFonts w:ascii="Times New Roman" w:eastAsia="Times New Roman" w:hAnsi="Times New Roman" w:cs="Times New Roman"/>
                <w:noProof/>
                <w:sz w:val="28"/>
                <w:lang w:eastAsia="ru-RU"/>
              </w:rPr>
              <w:t>Код и наименование профессиональных компетенций</w:t>
            </w:r>
            <w:r w:rsidR="003B6C23" w:rsidRPr="003B6C23">
              <w:rPr>
                <w:rFonts w:ascii="Times New Roman" w:hAnsi="Times New Roman" w:cs="Times New Roman"/>
                <w:noProof/>
                <w:webHidden/>
                <w:sz w:val="28"/>
              </w:rPr>
              <w:tab/>
            </w:r>
            <w:r w:rsidR="003B6C23" w:rsidRPr="003B6C23">
              <w:rPr>
                <w:rFonts w:ascii="Times New Roman" w:hAnsi="Times New Roman" w:cs="Times New Roman"/>
                <w:noProof/>
                <w:webHidden/>
                <w:sz w:val="28"/>
              </w:rPr>
              <w:fldChar w:fldCharType="begin"/>
            </w:r>
            <w:r w:rsidR="003B6C23" w:rsidRPr="003B6C23">
              <w:rPr>
                <w:rFonts w:ascii="Times New Roman" w:hAnsi="Times New Roman" w:cs="Times New Roman"/>
                <w:noProof/>
                <w:webHidden/>
                <w:sz w:val="28"/>
              </w:rPr>
              <w:instrText xml:space="preserve"> PAGEREF _Toc96218238 \h </w:instrText>
            </w:r>
            <w:r w:rsidR="003B6C23" w:rsidRPr="003B6C23">
              <w:rPr>
                <w:rFonts w:ascii="Times New Roman" w:hAnsi="Times New Roman" w:cs="Times New Roman"/>
                <w:noProof/>
                <w:webHidden/>
                <w:sz w:val="28"/>
              </w:rPr>
            </w:r>
            <w:r w:rsidR="003B6C23" w:rsidRPr="003B6C23">
              <w:rPr>
                <w:rFonts w:ascii="Times New Roman" w:hAnsi="Times New Roman" w:cs="Times New Roman"/>
                <w:noProof/>
                <w:webHidden/>
                <w:sz w:val="28"/>
              </w:rPr>
              <w:fldChar w:fldCharType="separate"/>
            </w:r>
            <w:r w:rsidR="003B6C23" w:rsidRPr="003B6C23">
              <w:rPr>
                <w:rFonts w:ascii="Times New Roman" w:hAnsi="Times New Roman" w:cs="Times New Roman"/>
                <w:noProof/>
                <w:webHidden/>
                <w:sz w:val="28"/>
              </w:rPr>
              <w:t>32</w:t>
            </w:r>
            <w:r w:rsidR="003B6C23" w:rsidRPr="003B6C23">
              <w:rPr>
                <w:rFonts w:ascii="Times New Roman" w:hAnsi="Times New Roman" w:cs="Times New Roman"/>
                <w:noProof/>
                <w:webHidden/>
                <w:sz w:val="28"/>
              </w:rPr>
              <w:fldChar w:fldCharType="end"/>
            </w:r>
          </w:hyperlink>
        </w:p>
        <w:p w14:paraId="072976C7" w14:textId="1B97DC02" w:rsidR="003B6C23" w:rsidRPr="003B6C23" w:rsidRDefault="00C838C8" w:rsidP="003B6C23">
          <w:pPr>
            <w:pStyle w:val="12"/>
            <w:tabs>
              <w:tab w:val="right" w:leader="dot" w:pos="9345"/>
            </w:tabs>
            <w:spacing w:line="360" w:lineRule="auto"/>
            <w:rPr>
              <w:rFonts w:ascii="Times New Roman" w:hAnsi="Times New Roman" w:cs="Times New Roman"/>
              <w:noProof/>
              <w:sz w:val="28"/>
            </w:rPr>
          </w:pPr>
          <w:hyperlink w:anchor="_Toc96218240" w:history="1">
            <w:r w:rsidR="003B6C23" w:rsidRPr="003B6C23">
              <w:rPr>
                <w:rStyle w:val="a4"/>
                <w:rFonts w:ascii="Times New Roman" w:eastAsia="Times New Roman" w:hAnsi="Times New Roman" w:cs="Times New Roman"/>
                <w:noProof/>
                <w:sz w:val="28"/>
                <w:lang w:eastAsia="ru-RU"/>
              </w:rPr>
              <w:t>Приложение 2</w:t>
            </w:r>
            <w:r w:rsidR="003B6C23">
              <w:rPr>
                <w:rStyle w:val="a4"/>
                <w:rFonts w:ascii="Times New Roman" w:eastAsia="Times New Roman" w:hAnsi="Times New Roman" w:cs="Times New Roman"/>
                <w:noProof/>
                <w:sz w:val="28"/>
                <w:lang w:eastAsia="ru-RU"/>
              </w:rPr>
              <w:t xml:space="preserve">. </w:t>
            </w:r>
            <w:r w:rsidR="003B6C23" w:rsidRPr="003B6C23">
              <w:rPr>
                <w:rStyle w:val="a4"/>
                <w:rFonts w:ascii="Times New Roman" w:eastAsia="Times New Roman" w:hAnsi="Times New Roman" w:cs="Times New Roman"/>
                <w:noProof/>
                <w:sz w:val="28"/>
                <w:lang w:eastAsia="ru-RU"/>
              </w:rPr>
              <w:t xml:space="preserve">Личностные результаты реализации </w:t>
            </w:r>
            <w:r w:rsidR="003B6C23">
              <w:rPr>
                <w:rStyle w:val="a4"/>
                <w:rFonts w:ascii="Times New Roman" w:eastAsia="Times New Roman" w:hAnsi="Times New Roman" w:cs="Times New Roman"/>
                <w:noProof/>
                <w:sz w:val="28"/>
                <w:lang w:eastAsia="ru-RU"/>
              </w:rPr>
              <w:br/>
            </w:r>
            <w:r w:rsidR="003B6C23" w:rsidRPr="003B6C23">
              <w:rPr>
                <w:rStyle w:val="a4"/>
                <w:rFonts w:ascii="Times New Roman" w:eastAsia="Times New Roman" w:hAnsi="Times New Roman" w:cs="Times New Roman"/>
                <w:noProof/>
                <w:sz w:val="28"/>
                <w:lang w:eastAsia="ru-RU"/>
              </w:rPr>
              <w:t>программы воспитания</w:t>
            </w:r>
            <w:r w:rsidR="003B6C23" w:rsidRPr="003B6C23">
              <w:rPr>
                <w:rFonts w:ascii="Times New Roman" w:hAnsi="Times New Roman" w:cs="Times New Roman"/>
                <w:noProof/>
                <w:webHidden/>
                <w:sz w:val="28"/>
              </w:rPr>
              <w:tab/>
            </w:r>
            <w:r w:rsidR="003B6C23" w:rsidRPr="003B6C23">
              <w:rPr>
                <w:rFonts w:ascii="Times New Roman" w:hAnsi="Times New Roman" w:cs="Times New Roman"/>
                <w:noProof/>
                <w:webHidden/>
                <w:sz w:val="28"/>
              </w:rPr>
              <w:fldChar w:fldCharType="begin"/>
            </w:r>
            <w:r w:rsidR="003B6C23" w:rsidRPr="003B6C23">
              <w:rPr>
                <w:rFonts w:ascii="Times New Roman" w:hAnsi="Times New Roman" w:cs="Times New Roman"/>
                <w:noProof/>
                <w:webHidden/>
                <w:sz w:val="28"/>
              </w:rPr>
              <w:instrText xml:space="preserve"> PAGEREF _Toc96218240 \h </w:instrText>
            </w:r>
            <w:r w:rsidR="003B6C23" w:rsidRPr="003B6C23">
              <w:rPr>
                <w:rFonts w:ascii="Times New Roman" w:hAnsi="Times New Roman" w:cs="Times New Roman"/>
                <w:noProof/>
                <w:webHidden/>
                <w:sz w:val="28"/>
              </w:rPr>
            </w:r>
            <w:r w:rsidR="003B6C23" w:rsidRPr="003B6C23">
              <w:rPr>
                <w:rFonts w:ascii="Times New Roman" w:hAnsi="Times New Roman" w:cs="Times New Roman"/>
                <w:noProof/>
                <w:webHidden/>
                <w:sz w:val="28"/>
              </w:rPr>
              <w:fldChar w:fldCharType="separate"/>
            </w:r>
            <w:r w:rsidR="003B6C23" w:rsidRPr="003B6C23">
              <w:rPr>
                <w:rFonts w:ascii="Times New Roman" w:hAnsi="Times New Roman" w:cs="Times New Roman"/>
                <w:noProof/>
                <w:webHidden/>
                <w:sz w:val="28"/>
              </w:rPr>
              <w:t>35</w:t>
            </w:r>
            <w:r w:rsidR="003B6C23" w:rsidRPr="003B6C23">
              <w:rPr>
                <w:rFonts w:ascii="Times New Roman" w:hAnsi="Times New Roman" w:cs="Times New Roman"/>
                <w:noProof/>
                <w:webHidden/>
                <w:sz w:val="28"/>
              </w:rPr>
              <w:fldChar w:fldCharType="end"/>
            </w:r>
          </w:hyperlink>
        </w:p>
        <w:p w14:paraId="21C1F21D" w14:textId="60DAD816" w:rsidR="003B6C23" w:rsidRDefault="003B6C23" w:rsidP="003B6C23">
          <w:pPr>
            <w:spacing w:line="360" w:lineRule="auto"/>
          </w:pPr>
          <w:r w:rsidRPr="003B6C23">
            <w:rPr>
              <w:rFonts w:ascii="Times New Roman" w:hAnsi="Times New Roman" w:cs="Times New Roman"/>
              <w:b/>
              <w:bCs/>
              <w:sz w:val="28"/>
            </w:rPr>
            <w:fldChar w:fldCharType="end"/>
          </w:r>
        </w:p>
      </w:sdtContent>
    </w:sdt>
    <w:p w14:paraId="4AD3674F" w14:textId="77777777" w:rsidR="002A6B37" w:rsidRPr="002A6B37" w:rsidRDefault="002A6B37" w:rsidP="002A6B37">
      <w:pPr>
        <w:spacing w:after="0" w:line="360" w:lineRule="auto"/>
        <w:jc w:val="center"/>
        <w:rPr>
          <w:rFonts w:ascii="Times New Roman" w:eastAsia="Times New Roman" w:hAnsi="Times New Roman" w:cs="Times New Roman"/>
          <w:sz w:val="24"/>
          <w:szCs w:val="24"/>
          <w:lang w:eastAsia="ru-RU"/>
        </w:rPr>
      </w:pPr>
    </w:p>
    <w:p w14:paraId="2B2F24C2" w14:textId="77777777" w:rsidR="002A6B37" w:rsidRPr="002A6B37" w:rsidRDefault="002A6B37" w:rsidP="002A6B37">
      <w:pPr>
        <w:spacing w:after="0" w:line="240" w:lineRule="auto"/>
        <w:jc w:val="center"/>
        <w:rPr>
          <w:rFonts w:ascii="Times New Roman" w:eastAsia="Times New Roman" w:hAnsi="Times New Roman" w:cs="Times New Roman"/>
          <w:sz w:val="24"/>
          <w:szCs w:val="24"/>
          <w:lang w:eastAsia="ru-RU"/>
        </w:rPr>
      </w:pPr>
    </w:p>
    <w:p w14:paraId="4AA1DEE6" w14:textId="77777777" w:rsidR="002A6B37" w:rsidRPr="002A6B37" w:rsidRDefault="002A6B37" w:rsidP="002A6B37">
      <w:pPr>
        <w:spacing w:after="0" w:line="240" w:lineRule="auto"/>
        <w:jc w:val="center"/>
        <w:rPr>
          <w:rFonts w:ascii="Times New Roman" w:eastAsia="Times New Roman" w:hAnsi="Times New Roman" w:cs="Times New Roman"/>
          <w:sz w:val="24"/>
          <w:szCs w:val="24"/>
          <w:lang w:eastAsia="ru-RU"/>
        </w:rPr>
      </w:pPr>
    </w:p>
    <w:p w14:paraId="3EF0EEC7" w14:textId="77777777" w:rsidR="002A6B37" w:rsidRPr="002A6B37" w:rsidRDefault="002A6B37" w:rsidP="002A6B37">
      <w:pPr>
        <w:rPr>
          <w:rFonts w:ascii="Times New Roman" w:eastAsia="Times New Roman" w:hAnsi="Times New Roman" w:cs="Times New Roman"/>
          <w:b/>
          <w:bCs/>
          <w:color w:val="000000"/>
          <w:sz w:val="28"/>
          <w:szCs w:val="28"/>
          <w:lang w:eastAsia="ru-RU"/>
        </w:rPr>
      </w:pPr>
      <w:r w:rsidRPr="002A6B37">
        <w:rPr>
          <w:rFonts w:ascii="Times New Roman" w:eastAsia="Times New Roman" w:hAnsi="Times New Roman" w:cs="Times New Roman"/>
          <w:b/>
          <w:bCs/>
          <w:color w:val="000000"/>
          <w:sz w:val="28"/>
          <w:szCs w:val="28"/>
          <w:lang w:eastAsia="ru-RU"/>
        </w:rPr>
        <w:br w:type="page"/>
      </w:r>
    </w:p>
    <w:p w14:paraId="3C051E3C" w14:textId="77777777" w:rsidR="002A6B37" w:rsidRPr="00681EFB" w:rsidRDefault="002A6B37" w:rsidP="00681EFB">
      <w:pPr>
        <w:pStyle w:val="1"/>
      </w:pPr>
      <w:bookmarkStart w:id="0" w:name="_Toc96218231"/>
      <w:r w:rsidRPr="00681EFB">
        <w:lastRenderedPageBreak/>
        <w:t>1. ОБЩИЕ ПОЛОЖЕНИЯ</w:t>
      </w:r>
      <w:bookmarkEnd w:id="0"/>
    </w:p>
    <w:p w14:paraId="7B1FF140" w14:textId="08D2DF0F" w:rsidR="00CF2006" w:rsidRPr="002A6B37" w:rsidRDefault="00290206" w:rsidP="00CF2006">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Методические рекомендации по подготовке кадров по программам среднего профессионального педагогического образования на основе единых подходов к их структуре и содержанию («Ядро среднего профессионального педагогического образования») (далее </w:t>
      </w:r>
      <w:r w:rsidR="007E0C80">
        <w:rPr>
          <w:rFonts w:ascii="Times New Roman" w:eastAsia="Times New Roman" w:hAnsi="Times New Roman" w:cs="Times New Roman"/>
          <w:color w:val="000000"/>
          <w:sz w:val="28"/>
          <w:szCs w:val="28"/>
          <w:lang w:eastAsia="ru-RU"/>
        </w:rPr>
        <w:t xml:space="preserve">соответственно </w:t>
      </w:r>
      <w:r>
        <w:rPr>
          <w:rFonts w:ascii="Times New Roman" w:eastAsia="Times New Roman" w:hAnsi="Times New Roman" w:cs="Times New Roman"/>
          <w:color w:val="000000"/>
          <w:sz w:val="28"/>
          <w:szCs w:val="28"/>
          <w:lang w:eastAsia="ru-RU"/>
        </w:rPr>
        <w:t>рекомендации</w:t>
      </w:r>
      <w:r w:rsidR="00D738F5">
        <w:rPr>
          <w:rFonts w:ascii="Times New Roman" w:eastAsia="Times New Roman" w:hAnsi="Times New Roman" w:cs="Times New Roman"/>
          <w:color w:val="000000"/>
          <w:sz w:val="28"/>
          <w:szCs w:val="28"/>
          <w:lang w:eastAsia="ru-RU"/>
        </w:rPr>
        <w:t>, Ядро</w:t>
      </w:r>
      <w:r w:rsidR="007E0C80">
        <w:rPr>
          <w:rFonts w:ascii="Times New Roman" w:eastAsia="Times New Roman" w:hAnsi="Times New Roman" w:cs="Times New Roman"/>
          <w:color w:val="000000"/>
          <w:sz w:val="28"/>
          <w:szCs w:val="28"/>
          <w:lang w:eastAsia="ru-RU"/>
        </w:rPr>
        <w:t xml:space="preserve"> СППО</w:t>
      </w:r>
      <w:r>
        <w:rPr>
          <w:rFonts w:ascii="Times New Roman" w:eastAsia="Times New Roman" w:hAnsi="Times New Roman" w:cs="Times New Roman"/>
          <w:color w:val="000000"/>
          <w:sz w:val="28"/>
          <w:szCs w:val="28"/>
          <w:lang w:eastAsia="ru-RU"/>
        </w:rPr>
        <w:t>)</w:t>
      </w:r>
      <w:r w:rsidR="00D738F5">
        <w:rPr>
          <w:rFonts w:ascii="Times New Roman" w:eastAsia="Times New Roman" w:hAnsi="Times New Roman" w:cs="Times New Roman"/>
          <w:color w:val="000000"/>
          <w:sz w:val="28"/>
          <w:szCs w:val="28"/>
          <w:lang w:eastAsia="ru-RU"/>
        </w:rPr>
        <w:t xml:space="preserve"> определяют </w:t>
      </w:r>
      <w:r w:rsidR="00D738F5" w:rsidRPr="002A6B37">
        <w:rPr>
          <w:rFonts w:ascii="Times New Roman" w:eastAsia="Times New Roman" w:hAnsi="Times New Roman" w:cs="Times New Roman"/>
          <w:color w:val="000000"/>
          <w:sz w:val="28"/>
          <w:szCs w:val="28"/>
          <w:lang w:eastAsia="ru-RU"/>
        </w:rPr>
        <w:t>систему ведущих норм профессиональной педагогической деятельности, выступающих инструментом для разработки образовательных программ на принципах целостности и преемственности уровней образования</w:t>
      </w:r>
      <w:r w:rsidR="00CF2006">
        <w:rPr>
          <w:rFonts w:ascii="Times New Roman" w:eastAsia="Times New Roman" w:hAnsi="Times New Roman" w:cs="Times New Roman"/>
          <w:color w:val="000000"/>
          <w:sz w:val="28"/>
          <w:szCs w:val="28"/>
          <w:lang w:eastAsia="ru-RU"/>
        </w:rPr>
        <w:t>,</w:t>
      </w:r>
      <w:r w:rsidR="00CF2006" w:rsidRPr="002A6B37">
        <w:rPr>
          <w:rFonts w:ascii="Times New Roman" w:eastAsia="Times New Roman" w:hAnsi="Times New Roman" w:cs="Times New Roman"/>
          <w:color w:val="000000"/>
          <w:sz w:val="28"/>
          <w:szCs w:val="28"/>
          <w:lang w:eastAsia="ru-RU"/>
        </w:rPr>
        <w:t xml:space="preserve"> </w:t>
      </w:r>
      <w:r w:rsidR="00C21A87" w:rsidRPr="002A6B37">
        <w:rPr>
          <w:rFonts w:ascii="Times New Roman" w:eastAsia="Times New Roman" w:hAnsi="Times New Roman" w:cs="Times New Roman"/>
          <w:color w:val="000000"/>
          <w:sz w:val="28"/>
          <w:szCs w:val="28"/>
          <w:lang w:eastAsia="ru-RU"/>
        </w:rPr>
        <w:t xml:space="preserve">непрерывности подготовки выпускников </w:t>
      </w:r>
      <w:r w:rsidR="00C21A87">
        <w:rPr>
          <w:rFonts w:ascii="Times New Roman" w:eastAsia="Times New Roman" w:hAnsi="Times New Roman" w:cs="Times New Roman"/>
          <w:color w:val="000000"/>
          <w:sz w:val="28"/>
          <w:szCs w:val="28"/>
          <w:lang w:eastAsia="ru-RU"/>
        </w:rPr>
        <w:t xml:space="preserve">и </w:t>
      </w:r>
      <w:r w:rsidR="00CF2006" w:rsidRPr="002A6B37">
        <w:rPr>
          <w:rFonts w:ascii="Times New Roman" w:eastAsia="Times New Roman" w:hAnsi="Times New Roman" w:cs="Times New Roman"/>
          <w:color w:val="000000"/>
          <w:sz w:val="28"/>
          <w:szCs w:val="28"/>
          <w:lang w:eastAsia="ru-RU"/>
        </w:rPr>
        <w:t>достижени</w:t>
      </w:r>
      <w:r w:rsidR="00CF2006">
        <w:rPr>
          <w:rFonts w:ascii="Times New Roman" w:eastAsia="Times New Roman" w:hAnsi="Times New Roman" w:cs="Times New Roman"/>
          <w:color w:val="000000"/>
          <w:sz w:val="28"/>
          <w:szCs w:val="28"/>
          <w:lang w:eastAsia="ru-RU"/>
        </w:rPr>
        <w:t>я качества</w:t>
      </w:r>
      <w:r w:rsidR="00CF2006" w:rsidRPr="002A6B37">
        <w:rPr>
          <w:rFonts w:ascii="Times New Roman" w:eastAsia="Times New Roman" w:hAnsi="Times New Roman" w:cs="Times New Roman"/>
          <w:color w:val="000000"/>
          <w:sz w:val="28"/>
          <w:szCs w:val="28"/>
          <w:lang w:eastAsia="ru-RU"/>
        </w:rPr>
        <w:t xml:space="preserve"> результатов в соответствии с требованиями </w:t>
      </w:r>
      <w:r w:rsidR="007E0C80">
        <w:rPr>
          <w:rFonts w:ascii="Times New Roman" w:eastAsia="Times New Roman" w:hAnsi="Times New Roman" w:cs="Times New Roman"/>
          <w:color w:val="000000"/>
          <w:sz w:val="28"/>
          <w:szCs w:val="28"/>
          <w:lang w:eastAsia="ru-RU"/>
        </w:rPr>
        <w:t>п</w:t>
      </w:r>
      <w:r w:rsidR="00CF2006" w:rsidRPr="002A6B37">
        <w:rPr>
          <w:rFonts w:ascii="Times New Roman" w:eastAsia="Times New Roman" w:hAnsi="Times New Roman" w:cs="Times New Roman"/>
          <w:color w:val="000000"/>
          <w:sz w:val="28"/>
          <w:szCs w:val="28"/>
          <w:lang w:eastAsia="ru-RU"/>
        </w:rPr>
        <w:t xml:space="preserve">рофессионального стандарта </w:t>
      </w:r>
      <w:r w:rsidR="007E0C80" w:rsidRPr="00AD074A">
        <w:rPr>
          <w:rFonts w:ascii="Times New Roman" w:eastAsia="Times New Roman" w:hAnsi="Times New Roman" w:cs="Times New Roman"/>
          <w:color w:val="000000"/>
          <w:sz w:val="28"/>
          <w:szCs w:val="28"/>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(далее – </w:t>
      </w:r>
      <w:r w:rsidR="007E0C80" w:rsidRPr="00CF7B9F">
        <w:rPr>
          <w:rFonts w:ascii="Times New Roman" w:eastAsia="Times New Roman" w:hAnsi="Times New Roman" w:cs="Times New Roman"/>
          <w:sz w:val="28"/>
          <w:szCs w:val="28"/>
          <w:lang w:eastAsia="ru-RU"/>
        </w:rPr>
        <w:t>профессиональный стандарт «Педагог»)</w:t>
      </w:r>
      <w:r w:rsidR="00CF2006" w:rsidRPr="002A6B37">
        <w:rPr>
          <w:rFonts w:ascii="Times New Roman" w:eastAsia="Times New Roman" w:hAnsi="Times New Roman" w:cs="Times New Roman"/>
          <w:color w:val="000000"/>
          <w:sz w:val="28"/>
          <w:szCs w:val="28"/>
          <w:lang w:eastAsia="ru-RU"/>
        </w:rPr>
        <w:t>.</w:t>
      </w:r>
    </w:p>
    <w:p w14:paraId="13772BB9" w14:textId="5242AA21" w:rsidR="00D738F5" w:rsidRDefault="0063776A" w:rsidP="00D738F5">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Рекомендации разработаны в целях реализации </w:t>
      </w:r>
      <w:r w:rsidR="00D738F5" w:rsidRPr="002A6B37">
        <w:rPr>
          <w:rFonts w:ascii="Times New Roman" w:eastAsia="Times New Roman" w:hAnsi="Times New Roman" w:cs="Times New Roman"/>
          <w:color w:val="000000"/>
          <w:sz w:val="28"/>
          <w:szCs w:val="28"/>
          <w:lang w:eastAsia="ru-RU"/>
        </w:rPr>
        <w:t xml:space="preserve">единого подхода к осуществлению предметной, методической и психолого-педагогической подготовки педагогов; </w:t>
      </w:r>
      <w:r>
        <w:rPr>
          <w:rFonts w:ascii="Times New Roman" w:eastAsia="Times New Roman" w:hAnsi="Times New Roman" w:cs="Times New Roman"/>
          <w:color w:val="000000"/>
          <w:sz w:val="28"/>
          <w:szCs w:val="28"/>
          <w:lang w:eastAsia="ru-RU"/>
        </w:rPr>
        <w:t xml:space="preserve">обеспечения </w:t>
      </w:r>
      <w:r w:rsidR="00D738F5" w:rsidRPr="002A6B37">
        <w:rPr>
          <w:rFonts w:ascii="Times New Roman" w:eastAsia="Times New Roman" w:hAnsi="Times New Roman" w:cs="Times New Roman"/>
          <w:color w:val="000000"/>
          <w:sz w:val="28"/>
          <w:szCs w:val="28"/>
          <w:lang w:eastAsia="ru-RU"/>
        </w:rPr>
        <w:t>единств</w:t>
      </w:r>
      <w:r>
        <w:rPr>
          <w:rFonts w:ascii="Times New Roman" w:eastAsia="Times New Roman" w:hAnsi="Times New Roman" w:cs="Times New Roman"/>
          <w:color w:val="000000"/>
          <w:sz w:val="28"/>
          <w:szCs w:val="28"/>
          <w:lang w:eastAsia="ru-RU"/>
        </w:rPr>
        <w:t>а</w:t>
      </w:r>
      <w:r w:rsidR="00D738F5" w:rsidRPr="002A6B37">
        <w:rPr>
          <w:rFonts w:ascii="Times New Roman" w:eastAsia="Times New Roman" w:hAnsi="Times New Roman" w:cs="Times New Roman"/>
          <w:color w:val="000000"/>
          <w:sz w:val="28"/>
          <w:szCs w:val="28"/>
          <w:lang w:eastAsia="ru-RU"/>
        </w:rPr>
        <w:t xml:space="preserve"> требований к базовой части содержания среднего</w:t>
      </w:r>
      <w:r w:rsidR="007E0C80">
        <w:rPr>
          <w:rFonts w:ascii="Times New Roman" w:eastAsia="Times New Roman" w:hAnsi="Times New Roman" w:cs="Times New Roman"/>
          <w:color w:val="000000"/>
          <w:sz w:val="28"/>
          <w:szCs w:val="28"/>
          <w:lang w:eastAsia="ru-RU"/>
        </w:rPr>
        <w:t xml:space="preserve"> профессионального</w:t>
      </w:r>
      <w:r w:rsidR="00D738F5" w:rsidRPr="002A6B37">
        <w:rPr>
          <w:rFonts w:ascii="Times New Roman" w:eastAsia="Times New Roman" w:hAnsi="Times New Roman" w:cs="Times New Roman"/>
          <w:color w:val="000000"/>
          <w:sz w:val="28"/>
          <w:szCs w:val="28"/>
          <w:lang w:eastAsia="ru-RU"/>
        </w:rPr>
        <w:t xml:space="preserve"> педагогического образования в процессе проектирования образовательных программ, постоянно</w:t>
      </w:r>
      <w:r>
        <w:rPr>
          <w:rFonts w:ascii="Times New Roman" w:eastAsia="Times New Roman" w:hAnsi="Times New Roman" w:cs="Times New Roman"/>
          <w:color w:val="000000"/>
          <w:sz w:val="28"/>
          <w:szCs w:val="28"/>
          <w:lang w:eastAsia="ru-RU"/>
        </w:rPr>
        <w:t>го</w:t>
      </w:r>
      <w:r w:rsidR="00D738F5" w:rsidRPr="002A6B37">
        <w:rPr>
          <w:rFonts w:ascii="Times New Roman" w:eastAsia="Times New Roman" w:hAnsi="Times New Roman" w:cs="Times New Roman"/>
          <w:color w:val="000000"/>
          <w:sz w:val="28"/>
          <w:szCs w:val="28"/>
          <w:lang w:eastAsia="ru-RU"/>
        </w:rPr>
        <w:t xml:space="preserve"> обновлени</w:t>
      </w:r>
      <w:r>
        <w:rPr>
          <w:rFonts w:ascii="Times New Roman" w:eastAsia="Times New Roman" w:hAnsi="Times New Roman" w:cs="Times New Roman"/>
          <w:color w:val="000000"/>
          <w:sz w:val="28"/>
          <w:szCs w:val="28"/>
          <w:lang w:eastAsia="ru-RU"/>
        </w:rPr>
        <w:t>я</w:t>
      </w:r>
      <w:r w:rsidR="00D738F5" w:rsidRPr="002A6B37">
        <w:rPr>
          <w:rFonts w:ascii="Times New Roman" w:eastAsia="Times New Roman" w:hAnsi="Times New Roman" w:cs="Times New Roman"/>
          <w:color w:val="000000"/>
          <w:sz w:val="28"/>
          <w:szCs w:val="28"/>
          <w:lang w:eastAsia="ru-RU"/>
        </w:rPr>
        <w:t xml:space="preserve"> учебных планов и программ с учетом лучших мировых и отечественных практик, экспертно-профессиональных суждений и рекомендаций работодателей; соблюдени</w:t>
      </w:r>
      <w:r>
        <w:rPr>
          <w:rFonts w:ascii="Times New Roman" w:eastAsia="Times New Roman" w:hAnsi="Times New Roman" w:cs="Times New Roman"/>
          <w:color w:val="000000"/>
          <w:sz w:val="28"/>
          <w:szCs w:val="28"/>
          <w:lang w:eastAsia="ru-RU"/>
        </w:rPr>
        <w:t>я</w:t>
      </w:r>
      <w:r w:rsidR="00D738F5" w:rsidRPr="002A6B37">
        <w:rPr>
          <w:rFonts w:ascii="Times New Roman" w:eastAsia="Times New Roman" w:hAnsi="Times New Roman" w:cs="Times New Roman"/>
          <w:color w:val="000000"/>
          <w:sz w:val="28"/>
          <w:szCs w:val="28"/>
          <w:lang w:eastAsia="ru-RU"/>
        </w:rPr>
        <w:t xml:space="preserve"> при проектировании логики гарантированного достижения запланированных образовательных результатов.</w:t>
      </w:r>
    </w:p>
    <w:p w14:paraId="5DD51B44" w14:textId="458FF584" w:rsidR="002A6B37" w:rsidRPr="002A6B37" w:rsidRDefault="00A15BE0" w:rsidP="00A15BE0">
      <w:pPr>
        <w:shd w:val="clear" w:color="auto" w:fill="FFFFFF"/>
        <w:spacing w:after="0"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Методические рекомендации опираются на основные </w:t>
      </w:r>
      <w:r w:rsidR="002A6B37" w:rsidRPr="002A6B37">
        <w:rPr>
          <w:rFonts w:ascii="Times New Roman" w:eastAsia="Times New Roman" w:hAnsi="Times New Roman" w:cs="Times New Roman"/>
          <w:color w:val="000000"/>
          <w:sz w:val="28"/>
          <w:szCs w:val="28"/>
          <w:lang w:eastAsia="ru-RU"/>
        </w:rPr>
        <w:t>подход</w:t>
      </w:r>
      <w:r>
        <w:rPr>
          <w:rFonts w:ascii="Times New Roman" w:eastAsia="Times New Roman" w:hAnsi="Times New Roman" w:cs="Times New Roman"/>
          <w:color w:val="000000"/>
          <w:sz w:val="28"/>
          <w:szCs w:val="28"/>
          <w:lang w:eastAsia="ru-RU"/>
        </w:rPr>
        <w:t>ы</w:t>
      </w:r>
      <w:r w:rsidR="002A6B37" w:rsidRPr="002A6B37">
        <w:rPr>
          <w:rFonts w:ascii="Times New Roman" w:eastAsia="Times New Roman" w:hAnsi="Times New Roman" w:cs="Times New Roman"/>
          <w:color w:val="000000"/>
          <w:sz w:val="28"/>
          <w:szCs w:val="28"/>
          <w:lang w:eastAsia="ru-RU"/>
        </w:rPr>
        <w:t xml:space="preserve"> и принцип</w:t>
      </w:r>
      <w:r>
        <w:rPr>
          <w:rFonts w:ascii="Times New Roman" w:eastAsia="Times New Roman" w:hAnsi="Times New Roman" w:cs="Times New Roman"/>
          <w:color w:val="000000"/>
          <w:sz w:val="28"/>
          <w:szCs w:val="28"/>
          <w:lang w:eastAsia="ru-RU"/>
        </w:rPr>
        <w:t>ы к подготовке и профессиональному развитию педагогических кадров</w:t>
      </w:r>
      <w:r w:rsidR="002A6B37" w:rsidRPr="002A6B37">
        <w:rPr>
          <w:rFonts w:ascii="Times New Roman" w:eastAsia="Times New Roman" w:hAnsi="Times New Roman" w:cs="Times New Roman"/>
          <w:color w:val="000000"/>
          <w:sz w:val="28"/>
          <w:szCs w:val="28"/>
          <w:lang w:eastAsia="ru-RU"/>
        </w:rPr>
        <w:t>, обусл</w:t>
      </w:r>
      <w:r w:rsidR="007E0C80">
        <w:rPr>
          <w:rFonts w:ascii="Times New Roman" w:eastAsia="Times New Roman" w:hAnsi="Times New Roman" w:cs="Times New Roman"/>
          <w:color w:val="000000"/>
          <w:sz w:val="28"/>
          <w:szCs w:val="28"/>
          <w:lang w:eastAsia="ru-RU"/>
        </w:rPr>
        <w:t>о</w:t>
      </w:r>
      <w:r w:rsidR="002A6B37" w:rsidRPr="002A6B37">
        <w:rPr>
          <w:rFonts w:ascii="Times New Roman" w:eastAsia="Times New Roman" w:hAnsi="Times New Roman" w:cs="Times New Roman"/>
          <w:color w:val="000000"/>
          <w:sz w:val="28"/>
          <w:szCs w:val="28"/>
          <w:lang w:eastAsia="ru-RU"/>
        </w:rPr>
        <w:t>вливающи</w:t>
      </w:r>
      <w:r>
        <w:rPr>
          <w:rFonts w:ascii="Times New Roman" w:eastAsia="Times New Roman" w:hAnsi="Times New Roman" w:cs="Times New Roman"/>
          <w:color w:val="000000"/>
          <w:sz w:val="28"/>
          <w:szCs w:val="28"/>
          <w:lang w:eastAsia="ru-RU"/>
        </w:rPr>
        <w:t>е</w:t>
      </w:r>
      <w:r w:rsidR="002A6B37" w:rsidRPr="002A6B37">
        <w:rPr>
          <w:rFonts w:ascii="Times New Roman" w:eastAsia="Times New Roman" w:hAnsi="Times New Roman" w:cs="Times New Roman"/>
          <w:color w:val="000000"/>
          <w:sz w:val="28"/>
          <w:szCs w:val="28"/>
          <w:lang w:eastAsia="ru-RU"/>
        </w:rPr>
        <w:t xml:space="preserve"> формирование единого образовательного пространства, позволяющ</w:t>
      </w:r>
      <w:r w:rsidR="007E0C80">
        <w:rPr>
          <w:rFonts w:ascii="Times New Roman" w:eastAsia="Times New Roman" w:hAnsi="Times New Roman" w:cs="Times New Roman"/>
          <w:color w:val="000000"/>
          <w:sz w:val="28"/>
          <w:szCs w:val="28"/>
          <w:lang w:eastAsia="ru-RU"/>
        </w:rPr>
        <w:t>его</w:t>
      </w:r>
      <w:r w:rsidR="002A6B37" w:rsidRPr="002A6B37">
        <w:rPr>
          <w:rFonts w:ascii="Times New Roman" w:eastAsia="Times New Roman" w:hAnsi="Times New Roman" w:cs="Times New Roman"/>
          <w:color w:val="000000"/>
          <w:sz w:val="28"/>
          <w:szCs w:val="28"/>
          <w:lang w:eastAsia="ru-RU"/>
        </w:rPr>
        <w:t xml:space="preserve"> обеспечить </w:t>
      </w:r>
      <w:r w:rsidR="007E0C80">
        <w:rPr>
          <w:rFonts w:ascii="Times New Roman" w:eastAsia="Times New Roman" w:hAnsi="Times New Roman" w:cs="Times New Roman"/>
          <w:color w:val="000000"/>
          <w:sz w:val="28"/>
          <w:szCs w:val="28"/>
          <w:lang w:eastAsia="ru-RU"/>
        </w:rPr>
        <w:t>к</w:t>
      </w:r>
      <w:r w:rsidR="007E0C80" w:rsidRPr="002A6B37">
        <w:rPr>
          <w:rFonts w:ascii="Times New Roman" w:eastAsia="Times New Roman" w:hAnsi="Times New Roman" w:cs="Times New Roman"/>
          <w:color w:val="000000"/>
          <w:sz w:val="28"/>
          <w:szCs w:val="28"/>
          <w:lang w:eastAsia="ru-RU"/>
        </w:rPr>
        <w:t>ачественную подготовку педагога в системе непрерывного педагогического образования</w:t>
      </w:r>
      <w:r w:rsidR="002A6B37" w:rsidRPr="002A6B37">
        <w:rPr>
          <w:rFonts w:ascii="Times New Roman" w:eastAsia="Times New Roman" w:hAnsi="Times New Roman" w:cs="Times New Roman"/>
          <w:color w:val="000000"/>
          <w:sz w:val="28"/>
          <w:szCs w:val="28"/>
          <w:lang w:eastAsia="ru-RU"/>
        </w:rPr>
        <w:t>:</w:t>
      </w:r>
    </w:p>
    <w:p w14:paraId="5383EF58" w14:textId="33528259"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lastRenderedPageBreak/>
        <w:t xml:space="preserve">– компетентностный подход к разработке образовательных программ, ориентированных на достижение планируемых в федеральных государственных образовательных стандартах </w:t>
      </w:r>
      <w:r w:rsidR="007E0C80">
        <w:rPr>
          <w:rFonts w:ascii="Times New Roman" w:eastAsia="Times New Roman" w:hAnsi="Times New Roman" w:cs="Times New Roman"/>
          <w:color w:val="000000"/>
          <w:sz w:val="28"/>
          <w:szCs w:val="28"/>
          <w:lang w:eastAsia="ru-RU"/>
        </w:rPr>
        <w:t>среднего профессионального образования</w:t>
      </w:r>
      <w:r w:rsidR="007E0C80" w:rsidRPr="002A6B37">
        <w:rPr>
          <w:rFonts w:ascii="Times New Roman" w:eastAsia="Times New Roman" w:hAnsi="Times New Roman" w:cs="Times New Roman"/>
          <w:color w:val="000000"/>
          <w:sz w:val="28"/>
          <w:szCs w:val="28"/>
          <w:lang w:eastAsia="ru-RU"/>
        </w:rPr>
        <w:t xml:space="preserve"> образовательных результатов подготовки педагога и </w:t>
      </w:r>
      <w:r w:rsidR="007E0C80">
        <w:rPr>
          <w:rFonts w:ascii="Times New Roman" w:eastAsia="Times New Roman" w:hAnsi="Times New Roman" w:cs="Times New Roman"/>
          <w:color w:val="000000"/>
          <w:sz w:val="28"/>
          <w:szCs w:val="28"/>
          <w:lang w:eastAsia="ru-RU"/>
        </w:rPr>
        <w:t xml:space="preserve">трудовых функций в </w:t>
      </w:r>
      <w:r w:rsidR="007E0C80" w:rsidRPr="002A6B37">
        <w:rPr>
          <w:rFonts w:ascii="Times New Roman" w:eastAsia="Times New Roman" w:hAnsi="Times New Roman" w:cs="Times New Roman"/>
          <w:color w:val="000000"/>
          <w:sz w:val="28"/>
          <w:szCs w:val="28"/>
          <w:lang w:eastAsia="ru-RU"/>
        </w:rPr>
        <w:t>профессиональн</w:t>
      </w:r>
      <w:r w:rsidR="007E0C80">
        <w:rPr>
          <w:rFonts w:ascii="Times New Roman" w:eastAsia="Times New Roman" w:hAnsi="Times New Roman" w:cs="Times New Roman"/>
          <w:color w:val="000000"/>
          <w:sz w:val="28"/>
          <w:szCs w:val="28"/>
          <w:lang w:eastAsia="ru-RU"/>
        </w:rPr>
        <w:t>ом</w:t>
      </w:r>
      <w:r w:rsidR="007E0C80" w:rsidRPr="002A6B37">
        <w:rPr>
          <w:rFonts w:ascii="Times New Roman" w:eastAsia="Times New Roman" w:hAnsi="Times New Roman" w:cs="Times New Roman"/>
          <w:color w:val="000000"/>
          <w:sz w:val="28"/>
          <w:szCs w:val="28"/>
          <w:lang w:eastAsia="ru-RU"/>
        </w:rPr>
        <w:t xml:space="preserve"> стандарт</w:t>
      </w:r>
      <w:r w:rsidR="007E0C80">
        <w:rPr>
          <w:rFonts w:ascii="Times New Roman" w:eastAsia="Times New Roman" w:hAnsi="Times New Roman" w:cs="Times New Roman"/>
          <w:color w:val="000000"/>
          <w:sz w:val="28"/>
          <w:szCs w:val="28"/>
          <w:lang w:eastAsia="ru-RU"/>
        </w:rPr>
        <w:t>е «Педагог»</w:t>
      </w:r>
      <w:r w:rsidRPr="002A6B37">
        <w:rPr>
          <w:rFonts w:ascii="Times New Roman" w:eastAsia="Times New Roman" w:hAnsi="Times New Roman" w:cs="Times New Roman"/>
          <w:color w:val="000000"/>
          <w:sz w:val="28"/>
          <w:szCs w:val="28"/>
          <w:lang w:eastAsia="ru-RU"/>
        </w:rPr>
        <w:t>;</w:t>
      </w:r>
    </w:p>
    <w:p w14:paraId="0781F58A" w14:textId="745C8BC8"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 принцип преемственности в реализации образовательных программ среднего </w:t>
      </w:r>
      <w:r w:rsidR="007E0C80">
        <w:rPr>
          <w:rFonts w:ascii="Times New Roman" w:eastAsia="Times New Roman" w:hAnsi="Times New Roman" w:cs="Times New Roman"/>
          <w:color w:val="000000"/>
          <w:sz w:val="28"/>
          <w:szCs w:val="28"/>
          <w:lang w:eastAsia="ru-RU"/>
        </w:rPr>
        <w:t xml:space="preserve">профессионального </w:t>
      </w:r>
      <w:r w:rsidRPr="002A6B37">
        <w:rPr>
          <w:rFonts w:ascii="Times New Roman" w:eastAsia="Times New Roman" w:hAnsi="Times New Roman" w:cs="Times New Roman"/>
          <w:color w:val="000000"/>
          <w:sz w:val="28"/>
          <w:szCs w:val="28"/>
          <w:lang w:eastAsia="ru-RU"/>
        </w:rPr>
        <w:t>и высшего педагогического образования как единой системы, обеспечивающей непрерывность и преемственность в подготовке педагогических кадров;</w:t>
      </w:r>
    </w:p>
    <w:p w14:paraId="1FB55832" w14:textId="4E918E3D"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принцип практикоориентированности образования</w:t>
      </w:r>
      <w:r w:rsidR="007E0C80">
        <w:rPr>
          <w:rFonts w:ascii="Times New Roman" w:eastAsia="Times New Roman" w:hAnsi="Times New Roman" w:cs="Times New Roman"/>
          <w:color w:val="000000"/>
          <w:sz w:val="28"/>
          <w:szCs w:val="28"/>
          <w:lang w:eastAsia="ru-RU"/>
        </w:rPr>
        <w:t>, выражающийся в</w:t>
      </w:r>
      <w:r w:rsidR="007E0C80" w:rsidRPr="002A6B37">
        <w:rPr>
          <w:rFonts w:ascii="Times New Roman" w:eastAsia="Times New Roman" w:hAnsi="Times New Roman" w:cs="Times New Roman"/>
          <w:color w:val="000000"/>
          <w:sz w:val="28"/>
          <w:szCs w:val="28"/>
          <w:lang w:eastAsia="ru-RU"/>
        </w:rPr>
        <w:t xml:space="preserve"> доминирующей роли практической подготовки в формировании профессиональных компетенций будущего педагога в сочетании с освоением теоретических знаний; сопряжении качественной предметной, психолого-педагогической и методической подготовки</w:t>
      </w:r>
      <w:r w:rsidRPr="002A6B37">
        <w:rPr>
          <w:rFonts w:ascii="Times New Roman" w:eastAsia="Times New Roman" w:hAnsi="Times New Roman" w:cs="Times New Roman"/>
          <w:color w:val="000000"/>
          <w:sz w:val="28"/>
          <w:szCs w:val="28"/>
          <w:lang w:eastAsia="ru-RU"/>
        </w:rPr>
        <w:t>;</w:t>
      </w:r>
    </w:p>
    <w:p w14:paraId="0B053E53"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ориентация на формирование проектных компетенций будущего педагога, способствующих решению профессиональных задач в ситуациях, требующих инновационных подходов, при работе с воспитанниками и обучающимися, имеющими разные образовательные потребности;</w:t>
      </w:r>
    </w:p>
    <w:p w14:paraId="6334A68E"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направленность на формирование цифровых компетенций и навыков, позволяющих работать в условиях нового технологического уклада и эффективно взаимодействовать с обучающимися и родителями;</w:t>
      </w:r>
    </w:p>
    <w:p w14:paraId="75E67C76"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ориентация на достижение образовательного результата, сочетающего в себе профессиональные и личностные результаты.</w:t>
      </w:r>
    </w:p>
    <w:p w14:paraId="2641A3C5" w14:textId="06C25F44" w:rsidR="00C21A87" w:rsidRDefault="00C21A87" w:rsidP="00C21A8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Методические рекомендации</w:t>
      </w:r>
      <w:r w:rsidRPr="002A6B37">
        <w:rPr>
          <w:rFonts w:ascii="Times New Roman" w:eastAsia="Times New Roman" w:hAnsi="Times New Roman" w:cs="Times New Roman"/>
          <w:color w:val="000000"/>
          <w:sz w:val="28"/>
          <w:szCs w:val="28"/>
          <w:lang w:eastAsia="ru-RU"/>
        </w:rPr>
        <w:t xml:space="preserve"> могут использоваться при проектировании образовательных программ образовательными организациями, реализующими</w:t>
      </w:r>
      <w:r w:rsidRPr="0063776A">
        <w:rPr>
          <w:rFonts w:ascii="Times New Roman" w:eastAsia="Times New Roman" w:hAnsi="Times New Roman" w:cs="Times New Roman"/>
          <w:color w:val="000000"/>
          <w:sz w:val="28"/>
          <w:szCs w:val="28"/>
          <w:lang w:eastAsia="ru-RU"/>
        </w:rPr>
        <w:t xml:space="preserve"> </w:t>
      </w:r>
      <w:r w:rsidRPr="002A6B37">
        <w:rPr>
          <w:rFonts w:ascii="Times New Roman" w:eastAsia="Times New Roman" w:hAnsi="Times New Roman" w:cs="Times New Roman"/>
          <w:color w:val="000000"/>
          <w:sz w:val="28"/>
          <w:szCs w:val="28"/>
          <w:lang w:eastAsia="ru-RU"/>
        </w:rPr>
        <w:t>образовательные программы среднего профессионального образования по УГПС 44.00.00 «Образование и педагогические науки» вне зависимости от ведомственной принадлежности и формы собственности</w:t>
      </w:r>
      <w:r>
        <w:rPr>
          <w:rFonts w:ascii="Times New Roman" w:eastAsia="Times New Roman" w:hAnsi="Times New Roman" w:cs="Times New Roman"/>
          <w:color w:val="000000"/>
          <w:sz w:val="28"/>
          <w:szCs w:val="28"/>
          <w:lang w:eastAsia="ru-RU"/>
        </w:rPr>
        <w:t>.</w:t>
      </w:r>
    </w:p>
    <w:p w14:paraId="3F347B6E" w14:textId="77777777" w:rsidR="00C21A87" w:rsidRDefault="00C21A87" w:rsidP="002A6B37">
      <w:pPr>
        <w:spacing w:after="0" w:line="360" w:lineRule="auto"/>
        <w:jc w:val="both"/>
        <w:rPr>
          <w:rFonts w:ascii="Times New Roman" w:eastAsia="Times New Roman" w:hAnsi="Times New Roman" w:cs="Times New Roman"/>
          <w:b/>
          <w:bCs/>
          <w:color w:val="000000"/>
          <w:sz w:val="28"/>
          <w:szCs w:val="28"/>
          <w:lang w:eastAsia="ru-RU"/>
        </w:rPr>
      </w:pPr>
    </w:p>
    <w:p w14:paraId="010400CD" w14:textId="77777777" w:rsidR="00C21A87" w:rsidRDefault="00C21A87" w:rsidP="002A6B37">
      <w:pPr>
        <w:spacing w:after="0" w:line="360" w:lineRule="auto"/>
        <w:jc w:val="both"/>
        <w:rPr>
          <w:rFonts w:ascii="Times New Roman" w:eastAsia="Times New Roman" w:hAnsi="Times New Roman" w:cs="Times New Roman"/>
          <w:b/>
          <w:bCs/>
          <w:color w:val="000000"/>
          <w:sz w:val="28"/>
          <w:szCs w:val="28"/>
          <w:lang w:eastAsia="ru-RU"/>
        </w:rPr>
      </w:pPr>
    </w:p>
    <w:p w14:paraId="119F6F9F" w14:textId="57CE9C2C" w:rsidR="002A6B37" w:rsidRDefault="002A6B37" w:rsidP="00681EFB">
      <w:pPr>
        <w:pStyle w:val="1"/>
        <w:rPr>
          <w:rFonts w:eastAsia="Times New Roman"/>
          <w:lang w:eastAsia="ru-RU"/>
        </w:rPr>
      </w:pPr>
      <w:bookmarkStart w:id="1" w:name="_Toc96218232"/>
      <w:r w:rsidRPr="002A6B37">
        <w:rPr>
          <w:rFonts w:eastAsia="Times New Roman"/>
          <w:lang w:eastAsia="ru-RU"/>
        </w:rPr>
        <w:lastRenderedPageBreak/>
        <w:t xml:space="preserve">2. ОСНОВНЫЕ </w:t>
      </w:r>
      <w:r w:rsidR="00212220">
        <w:rPr>
          <w:rFonts w:eastAsia="Times New Roman"/>
          <w:lang w:eastAsia="ru-RU"/>
        </w:rPr>
        <w:t>ПОНЯТИЯ</w:t>
      </w:r>
      <w:r w:rsidRPr="002A6B37">
        <w:rPr>
          <w:rFonts w:eastAsia="Times New Roman"/>
          <w:lang w:eastAsia="ru-RU"/>
        </w:rPr>
        <w:t>, СОКРАЩЕНИЯ</w:t>
      </w:r>
      <w:bookmarkEnd w:id="1"/>
    </w:p>
    <w:p w14:paraId="2C89F49D" w14:textId="2B80E30D"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2.1. Основные понятия</w:t>
      </w:r>
    </w:p>
    <w:p w14:paraId="437A05D0"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Зачетная единица</w:t>
      </w:r>
      <w:r w:rsidRPr="002A6B37">
        <w:rPr>
          <w:rFonts w:ascii="Times New Roman" w:eastAsia="Times New Roman" w:hAnsi="Times New Roman" w:cs="Times New Roman"/>
          <w:color w:val="000000"/>
          <w:sz w:val="28"/>
          <w:szCs w:val="28"/>
          <w:lang w:eastAsia="ru-RU"/>
        </w:rPr>
        <w:t xml:space="preserve"> – унифицированная единица измерения трудоемкости учебной нагрузки обучающегося, включающая в себя все виды его учебной деятельности, предусмотренные учебным планом (в том числе аудиторную и самостоятельную работу), практику.</w:t>
      </w:r>
    </w:p>
    <w:p w14:paraId="3B3DC56E"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В настоящих </w:t>
      </w:r>
      <w:r w:rsidR="00004409">
        <w:rPr>
          <w:rFonts w:ascii="Times New Roman" w:eastAsia="Times New Roman" w:hAnsi="Times New Roman" w:cs="Times New Roman"/>
          <w:color w:val="000000"/>
          <w:sz w:val="28"/>
          <w:szCs w:val="28"/>
          <w:lang w:eastAsia="ru-RU"/>
        </w:rPr>
        <w:t>методических рекомендациях</w:t>
      </w:r>
      <w:r w:rsidRPr="002A6B37">
        <w:rPr>
          <w:rFonts w:ascii="Times New Roman" w:eastAsia="Times New Roman" w:hAnsi="Times New Roman" w:cs="Times New Roman"/>
          <w:color w:val="000000"/>
          <w:sz w:val="28"/>
          <w:szCs w:val="28"/>
          <w:lang w:eastAsia="ru-RU"/>
        </w:rPr>
        <w:t xml:space="preserve"> зачетная единица составляет </w:t>
      </w:r>
      <w:r w:rsidRPr="00B82228">
        <w:rPr>
          <w:rFonts w:ascii="Times New Roman" w:eastAsia="Times New Roman" w:hAnsi="Times New Roman" w:cs="Times New Roman"/>
          <w:sz w:val="28"/>
          <w:szCs w:val="28"/>
          <w:lang w:eastAsia="ru-RU"/>
        </w:rPr>
        <w:t xml:space="preserve">27 астрономических часов или </w:t>
      </w:r>
      <w:r w:rsidRPr="002A6B37">
        <w:rPr>
          <w:rFonts w:ascii="Times New Roman" w:eastAsia="Times New Roman" w:hAnsi="Times New Roman" w:cs="Times New Roman"/>
          <w:color w:val="000000"/>
          <w:sz w:val="28"/>
          <w:szCs w:val="28"/>
          <w:lang w:eastAsia="ru-RU"/>
        </w:rPr>
        <w:t>36 академических часов (при продолжительности академического часа 45 минут). Установленная величина зачетной единицы является единой в рамках учебного плана. Объем части образовательной программы должен составлять целое число зачетных единиц.</w:t>
      </w:r>
    </w:p>
    <w:p w14:paraId="0AF252B1" w14:textId="7A0E1701"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Компетенция</w:t>
      </w:r>
      <w:r w:rsidRPr="002A6B37">
        <w:rPr>
          <w:rFonts w:ascii="Times New Roman" w:eastAsia="Times New Roman" w:hAnsi="Times New Roman" w:cs="Times New Roman"/>
          <w:color w:val="000000"/>
          <w:sz w:val="28"/>
          <w:szCs w:val="28"/>
          <w:lang w:eastAsia="ru-RU"/>
        </w:rPr>
        <w:t xml:space="preserve"> – </w:t>
      </w:r>
      <w:r w:rsidRPr="00B82228">
        <w:rPr>
          <w:rFonts w:ascii="Times New Roman" w:eastAsia="Times New Roman" w:hAnsi="Times New Roman" w:cs="Times New Roman"/>
          <w:sz w:val="28"/>
          <w:szCs w:val="28"/>
          <w:lang w:eastAsia="ru-RU"/>
        </w:rPr>
        <w:t>динамичная совокупность знаний, умений, навыков, способностей, ценностей, необходимая для эффективной профессиональной, социальной деятельности и личностного развития выпускников</w:t>
      </w:r>
      <w:r w:rsidR="00B82228">
        <w:rPr>
          <w:rFonts w:ascii="Times New Roman" w:eastAsia="Times New Roman" w:hAnsi="Times New Roman" w:cs="Times New Roman"/>
          <w:sz w:val="28"/>
          <w:szCs w:val="28"/>
          <w:lang w:eastAsia="ru-RU"/>
        </w:rPr>
        <w:t xml:space="preserve">. </w:t>
      </w:r>
    </w:p>
    <w:p w14:paraId="0D5AF65E" w14:textId="099575E1" w:rsidR="00212220" w:rsidRPr="00B82228"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Междисциплинарный курс (МДК)</w:t>
      </w:r>
      <w:r w:rsidRPr="002A6B37">
        <w:rPr>
          <w:rFonts w:ascii="Times New Roman" w:eastAsia="Times New Roman" w:hAnsi="Times New Roman" w:cs="Times New Roman"/>
          <w:color w:val="000000"/>
          <w:sz w:val="28"/>
          <w:szCs w:val="28"/>
          <w:lang w:eastAsia="ru-RU"/>
        </w:rPr>
        <w:t xml:space="preserve"> – система знаний</w:t>
      </w:r>
      <w:r>
        <w:rPr>
          <w:rFonts w:ascii="Times New Roman" w:eastAsia="Times New Roman" w:hAnsi="Times New Roman" w:cs="Times New Roman"/>
          <w:color w:val="000000"/>
          <w:sz w:val="28"/>
          <w:szCs w:val="28"/>
          <w:lang w:eastAsia="ru-RU"/>
        </w:rPr>
        <w:t xml:space="preserve"> </w:t>
      </w:r>
      <w:r w:rsidRPr="00B82228">
        <w:rPr>
          <w:rFonts w:ascii="Times New Roman" w:eastAsia="Times New Roman" w:hAnsi="Times New Roman" w:cs="Times New Roman"/>
          <w:sz w:val="28"/>
          <w:szCs w:val="28"/>
          <w:lang w:eastAsia="ru-RU"/>
        </w:rPr>
        <w:t xml:space="preserve">и умений и практического опыта, отобранных на основе взаимодействия содержания отдельных учебных дисциплин с целью обеспечения внутреннего единства образовательной программы профессионального модуля. </w:t>
      </w:r>
    </w:p>
    <w:p w14:paraId="64E622A1" w14:textId="75AA321C" w:rsidR="002A6B37"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Образовательная программа</w:t>
      </w:r>
      <w:r w:rsidRPr="002A6B37">
        <w:rPr>
          <w:rFonts w:ascii="Times New Roman" w:eastAsia="Times New Roman" w:hAnsi="Times New Roman" w:cs="Times New Roman"/>
          <w:color w:val="000000"/>
          <w:sz w:val="28"/>
          <w:szCs w:val="28"/>
          <w:lang w:eastAsia="ru-RU"/>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курсов, дисциплин (модулей), иных компонентов, оценочных и методических материалов, а также в случаях, предусмотренных Федеральным законом</w:t>
      </w:r>
      <w:r>
        <w:rPr>
          <w:rFonts w:ascii="Times New Roman" w:eastAsia="Times New Roman" w:hAnsi="Times New Roman" w:cs="Times New Roman"/>
          <w:color w:val="000000"/>
          <w:sz w:val="28"/>
          <w:szCs w:val="28"/>
          <w:lang w:eastAsia="ru-RU"/>
        </w:rPr>
        <w:t xml:space="preserve"> </w:t>
      </w:r>
      <w:r w:rsidRPr="00757A98">
        <w:rPr>
          <w:rFonts w:ascii="Times New Roman" w:eastAsia="Times New Roman" w:hAnsi="Times New Roman" w:cs="Times New Roman"/>
          <w:sz w:val="28"/>
          <w:szCs w:val="28"/>
          <w:lang w:eastAsia="ru-RU"/>
        </w:rPr>
        <w:t xml:space="preserve">от 29 декабря 2012 г. № 273-ФЗ (в ред. Федерального закона от 31.07.2020 г. № 304-ФЗ) </w:t>
      </w:r>
      <w:r>
        <w:rPr>
          <w:rFonts w:ascii="Times New Roman" w:eastAsia="Times New Roman" w:hAnsi="Times New Roman" w:cs="Times New Roman"/>
          <w:color w:val="000000"/>
          <w:sz w:val="28"/>
          <w:szCs w:val="28"/>
          <w:lang w:eastAsia="ru-RU"/>
        </w:rPr>
        <w:t>«Об образовании в Российской Федерации»</w:t>
      </w:r>
      <w:r w:rsidRPr="002A6B37">
        <w:rPr>
          <w:rFonts w:ascii="Times New Roman" w:eastAsia="Times New Roman" w:hAnsi="Times New Roman" w:cs="Times New Roman"/>
          <w:color w:val="000000"/>
          <w:sz w:val="28"/>
          <w:szCs w:val="28"/>
          <w:lang w:eastAsia="ru-RU"/>
        </w:rPr>
        <w:t>, в виде рабочей программы воспитания, календарного плана воспитательной работы, форм аттестации.</w:t>
      </w:r>
    </w:p>
    <w:p w14:paraId="6BCB64CF"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Образовательный результат</w:t>
      </w:r>
      <w:r w:rsidRPr="002A6B37">
        <w:rPr>
          <w:rFonts w:ascii="Times New Roman" w:eastAsia="Times New Roman" w:hAnsi="Times New Roman" w:cs="Times New Roman"/>
          <w:color w:val="000000"/>
          <w:sz w:val="28"/>
          <w:szCs w:val="28"/>
          <w:lang w:eastAsia="ru-RU"/>
        </w:rPr>
        <w:t xml:space="preserve"> – это ожидаемые и измеряемые конкретные достижения обучающихся, выраженные на языке знаний, </w:t>
      </w:r>
      <w:r w:rsidRPr="002A6B37">
        <w:rPr>
          <w:rFonts w:ascii="Times New Roman" w:eastAsia="Times New Roman" w:hAnsi="Times New Roman" w:cs="Times New Roman"/>
          <w:color w:val="000000"/>
          <w:sz w:val="28"/>
          <w:szCs w:val="28"/>
          <w:lang w:eastAsia="ru-RU"/>
        </w:rPr>
        <w:lastRenderedPageBreak/>
        <w:t>способностей, компетенций; они описывают, что должен будет в состоянии делать обучающийся по завершении всей или части образовательной программы, а также уровня (ей) образования.</w:t>
      </w:r>
    </w:p>
    <w:p w14:paraId="74E74FBC"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Практическая подготовка</w:t>
      </w:r>
      <w:r w:rsidRPr="002A6B37">
        <w:rPr>
          <w:rFonts w:ascii="Times New Roman" w:eastAsia="Times New Roman" w:hAnsi="Times New Roman" w:cs="Times New Roman"/>
          <w:color w:val="000000"/>
          <w:sz w:val="28"/>
          <w:szCs w:val="28"/>
          <w:lang w:eastAsia="ru-RU"/>
        </w:rPr>
        <w:t xml:space="preserve">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68EAC6EC" w14:textId="17A89ED4" w:rsidR="002A6B37" w:rsidRPr="00757A98"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Профессиональный модуль</w:t>
      </w:r>
      <w:r w:rsidRPr="002A6B37">
        <w:rPr>
          <w:rFonts w:ascii="Times New Roman" w:eastAsia="Times New Roman" w:hAnsi="Times New Roman" w:cs="Times New Roman"/>
          <w:color w:val="000000"/>
          <w:sz w:val="28"/>
          <w:szCs w:val="28"/>
          <w:lang w:eastAsia="ru-RU"/>
        </w:rPr>
        <w:t xml:space="preserve"> – часть основной профессиональной образовательной программы, имеющая определенную логическую завершенность по отношению к заданным ФГОС результатам образования и предназначенная для освоения профессиональных компетенций в рамках каждого из основных видов деятельности</w:t>
      </w:r>
      <w:r w:rsidR="00757A98">
        <w:rPr>
          <w:rFonts w:ascii="Times New Roman" w:eastAsia="Times New Roman" w:hAnsi="Times New Roman" w:cs="Times New Roman"/>
          <w:color w:val="000000"/>
          <w:sz w:val="28"/>
          <w:szCs w:val="28"/>
          <w:lang w:eastAsia="ru-RU"/>
        </w:rPr>
        <w:t xml:space="preserve">. </w:t>
      </w:r>
    </w:p>
    <w:p w14:paraId="11DE2DAB"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Профессиональный стандарт</w:t>
      </w:r>
      <w:r w:rsidRPr="002A6B37">
        <w:rPr>
          <w:rFonts w:ascii="Times New Roman" w:eastAsia="Times New Roman" w:hAnsi="Times New Roman" w:cs="Times New Roman"/>
          <w:color w:val="000000"/>
          <w:sz w:val="28"/>
          <w:szCs w:val="28"/>
          <w:lang w:eastAsia="ru-RU"/>
        </w:rPr>
        <w:t xml:space="preserve">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14:paraId="138ABC1C"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Учебный план</w:t>
      </w:r>
      <w:r w:rsidRPr="002A6B37">
        <w:rPr>
          <w:rFonts w:ascii="Times New Roman" w:eastAsia="Times New Roman" w:hAnsi="Times New Roman" w:cs="Times New Roman"/>
          <w:color w:val="000000"/>
          <w:sz w:val="28"/>
          <w:szCs w:val="28"/>
          <w:lang w:eastAsia="ru-RU"/>
        </w:rPr>
        <w:t xml:space="preserve"> – документ, который определяет перечень, трудоемкость, последовательности и распределение по периодам обучения учебных предметов, курсов, дисциплин (модулей), практик, иных видов учебной деятельности, формы промежуточной аттестации обучающихся.</w:t>
      </w:r>
    </w:p>
    <w:p w14:paraId="4C5F407C"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Федеральный государственный образовательный стандарт</w:t>
      </w:r>
      <w:r w:rsidRPr="002A6B37">
        <w:rPr>
          <w:rFonts w:ascii="Times New Roman" w:eastAsia="Times New Roman" w:hAnsi="Times New Roman" w:cs="Times New Roman"/>
          <w:color w:val="000000"/>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D39A55E" w14:textId="4EAB1B28"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Ядро среднего профессионального педагогического образования</w:t>
      </w:r>
      <w:r w:rsidRPr="002A6B37">
        <w:rPr>
          <w:rFonts w:ascii="Times New Roman" w:eastAsia="Times New Roman" w:hAnsi="Times New Roman" w:cs="Times New Roman"/>
          <w:color w:val="000000"/>
          <w:sz w:val="28"/>
          <w:szCs w:val="28"/>
          <w:lang w:eastAsia="ru-RU"/>
        </w:rPr>
        <w:t xml:space="preserve"> – система ведущих норм профессиональной педагогической деятельности, </w:t>
      </w:r>
      <w:r w:rsidRPr="002A6B37">
        <w:rPr>
          <w:rFonts w:ascii="Times New Roman" w:eastAsia="Times New Roman" w:hAnsi="Times New Roman" w:cs="Times New Roman"/>
          <w:color w:val="000000"/>
          <w:sz w:val="28"/>
          <w:szCs w:val="28"/>
          <w:lang w:eastAsia="ru-RU"/>
        </w:rPr>
        <w:lastRenderedPageBreak/>
        <w:t xml:space="preserve">выступающих инструментом для разработки образовательных программ на принципах целостности и преемственности уровней образования, а также организации образовательного процесса, направленного на приобретение обучающимися знаний, умений, </w:t>
      </w:r>
      <w:r w:rsidR="00212220" w:rsidRPr="00757A98">
        <w:rPr>
          <w:rFonts w:ascii="Times New Roman" w:eastAsia="Times New Roman" w:hAnsi="Times New Roman" w:cs="Times New Roman"/>
          <w:sz w:val="28"/>
          <w:szCs w:val="28"/>
          <w:lang w:eastAsia="ru-RU"/>
        </w:rPr>
        <w:t xml:space="preserve">практического опыта </w:t>
      </w:r>
      <w:r w:rsidRPr="002A6B37">
        <w:rPr>
          <w:rFonts w:ascii="Times New Roman" w:eastAsia="Times New Roman" w:hAnsi="Times New Roman" w:cs="Times New Roman"/>
          <w:color w:val="000000"/>
          <w:sz w:val="28"/>
          <w:szCs w:val="28"/>
          <w:lang w:eastAsia="ru-RU"/>
        </w:rPr>
        <w:t>и формирование компетенций, необходимых для выполнения трудовых функций педагога.</w:t>
      </w:r>
    </w:p>
    <w:p w14:paraId="2789FC90" w14:textId="77777777" w:rsidR="002A6B37" w:rsidRPr="002A6B37" w:rsidRDefault="002A6B37" w:rsidP="002A6B37">
      <w:pPr>
        <w:spacing w:after="0" w:line="360" w:lineRule="auto"/>
        <w:rPr>
          <w:rFonts w:ascii="Times New Roman" w:eastAsia="Times New Roman" w:hAnsi="Times New Roman" w:cs="Times New Roman"/>
          <w:sz w:val="24"/>
          <w:szCs w:val="24"/>
          <w:lang w:eastAsia="ru-RU"/>
        </w:rPr>
      </w:pPr>
    </w:p>
    <w:p w14:paraId="73AAEC10" w14:textId="77777777" w:rsidR="002A6B37" w:rsidRPr="002A6B37" w:rsidRDefault="002A6B37"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2.2. Сокращения</w:t>
      </w:r>
    </w:p>
    <w:p w14:paraId="29D94868"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ВКР – выпускная квалификационная работа</w:t>
      </w:r>
      <w:r>
        <w:rPr>
          <w:rFonts w:ascii="Times New Roman" w:eastAsia="Times New Roman" w:hAnsi="Times New Roman" w:cs="Times New Roman"/>
          <w:color w:val="000000"/>
          <w:sz w:val="28"/>
          <w:szCs w:val="28"/>
          <w:lang w:eastAsia="ru-RU"/>
        </w:rPr>
        <w:t>;</w:t>
      </w:r>
    </w:p>
    <w:p w14:paraId="0FBB9740"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ВО – высшее образование</w:t>
      </w:r>
      <w:r>
        <w:rPr>
          <w:rFonts w:ascii="Times New Roman" w:eastAsia="Times New Roman" w:hAnsi="Times New Roman" w:cs="Times New Roman"/>
          <w:color w:val="000000"/>
          <w:sz w:val="28"/>
          <w:szCs w:val="28"/>
          <w:lang w:eastAsia="ru-RU"/>
        </w:rPr>
        <w:t>;</w:t>
      </w:r>
    </w:p>
    <w:p w14:paraId="2AA62115"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ГИА – государственная итоговая аттестация</w:t>
      </w:r>
      <w:r>
        <w:rPr>
          <w:rFonts w:ascii="Times New Roman" w:eastAsia="Times New Roman" w:hAnsi="Times New Roman" w:cs="Times New Roman"/>
          <w:color w:val="000000"/>
          <w:sz w:val="28"/>
          <w:szCs w:val="28"/>
          <w:lang w:eastAsia="ru-RU"/>
        </w:rPr>
        <w:t>;</w:t>
      </w:r>
    </w:p>
    <w:p w14:paraId="424FEA43"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ДОО – дошкольное общее образование</w:t>
      </w:r>
      <w:r>
        <w:rPr>
          <w:rFonts w:ascii="Times New Roman" w:eastAsia="Times New Roman" w:hAnsi="Times New Roman" w:cs="Times New Roman"/>
          <w:color w:val="000000"/>
          <w:sz w:val="28"/>
          <w:szCs w:val="28"/>
          <w:lang w:eastAsia="ru-RU"/>
        </w:rPr>
        <w:t>;</w:t>
      </w:r>
    </w:p>
    <w:p w14:paraId="0EDAD8B2"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ДЭ – демонстрационный экзамен</w:t>
      </w:r>
      <w:r>
        <w:rPr>
          <w:rFonts w:ascii="Times New Roman" w:eastAsia="Times New Roman" w:hAnsi="Times New Roman" w:cs="Times New Roman"/>
          <w:color w:val="000000"/>
          <w:sz w:val="28"/>
          <w:szCs w:val="28"/>
          <w:lang w:eastAsia="ru-RU"/>
        </w:rPr>
        <w:t>;</w:t>
      </w:r>
    </w:p>
    <w:p w14:paraId="7CB7DBA8"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proofErr w:type="spellStart"/>
      <w:r w:rsidRPr="002A6B37">
        <w:rPr>
          <w:rFonts w:ascii="Times New Roman" w:eastAsia="Times New Roman" w:hAnsi="Times New Roman" w:cs="Times New Roman"/>
          <w:color w:val="000000"/>
          <w:sz w:val="28"/>
          <w:szCs w:val="28"/>
          <w:lang w:eastAsia="ru-RU"/>
        </w:rPr>
        <w:t>з.е</w:t>
      </w:r>
      <w:proofErr w:type="spellEnd"/>
      <w:r w:rsidRPr="002A6B37">
        <w:rPr>
          <w:rFonts w:ascii="Times New Roman" w:eastAsia="Times New Roman" w:hAnsi="Times New Roman" w:cs="Times New Roman"/>
          <w:color w:val="000000"/>
          <w:sz w:val="28"/>
          <w:szCs w:val="28"/>
          <w:lang w:eastAsia="ru-RU"/>
        </w:rPr>
        <w:t>. – зачетная единица</w:t>
      </w:r>
      <w:r>
        <w:rPr>
          <w:rFonts w:ascii="Times New Roman" w:eastAsia="Times New Roman" w:hAnsi="Times New Roman" w:cs="Times New Roman"/>
          <w:color w:val="000000"/>
          <w:sz w:val="28"/>
          <w:szCs w:val="28"/>
          <w:lang w:eastAsia="ru-RU"/>
        </w:rPr>
        <w:t>;</w:t>
      </w:r>
    </w:p>
    <w:p w14:paraId="3472C8AC"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Закон об образовании – Федеральный закон от 29 декабря 2012 г. № 273-ФЗ «Об образовании в Российской Федерации»</w:t>
      </w:r>
      <w:r>
        <w:rPr>
          <w:rFonts w:ascii="Times New Roman" w:eastAsia="Times New Roman" w:hAnsi="Times New Roman" w:cs="Times New Roman"/>
          <w:color w:val="000000"/>
          <w:sz w:val="28"/>
          <w:szCs w:val="28"/>
          <w:lang w:eastAsia="ru-RU"/>
        </w:rPr>
        <w:t>;</w:t>
      </w:r>
    </w:p>
    <w:p w14:paraId="32894614"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ЛР – личностные результаты</w:t>
      </w:r>
      <w:r>
        <w:rPr>
          <w:rFonts w:ascii="Times New Roman" w:eastAsia="Times New Roman" w:hAnsi="Times New Roman" w:cs="Times New Roman"/>
          <w:color w:val="000000"/>
          <w:sz w:val="28"/>
          <w:szCs w:val="28"/>
          <w:lang w:eastAsia="ru-RU"/>
        </w:rPr>
        <w:t>;</w:t>
      </w:r>
    </w:p>
    <w:p w14:paraId="57522DB4"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МДК – междисциплинарный курс</w:t>
      </w:r>
      <w:r>
        <w:rPr>
          <w:rFonts w:ascii="Times New Roman" w:eastAsia="Times New Roman" w:hAnsi="Times New Roman" w:cs="Times New Roman"/>
          <w:color w:val="000000"/>
          <w:sz w:val="28"/>
          <w:szCs w:val="28"/>
          <w:lang w:eastAsia="ru-RU"/>
        </w:rPr>
        <w:t>;</w:t>
      </w:r>
    </w:p>
    <w:p w14:paraId="06B03453"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ОК – общие компетенции</w:t>
      </w:r>
      <w:r>
        <w:rPr>
          <w:rFonts w:ascii="Times New Roman" w:eastAsia="Times New Roman" w:hAnsi="Times New Roman" w:cs="Times New Roman"/>
          <w:color w:val="000000"/>
          <w:sz w:val="28"/>
          <w:szCs w:val="28"/>
          <w:lang w:eastAsia="ru-RU"/>
        </w:rPr>
        <w:t>;</w:t>
      </w:r>
    </w:p>
    <w:p w14:paraId="30D41724" w14:textId="77777777" w:rsidR="00212220" w:rsidRDefault="00212220" w:rsidP="00212220">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ОО – общее образование</w:t>
      </w:r>
      <w:r>
        <w:rPr>
          <w:rFonts w:ascii="Times New Roman" w:eastAsia="Times New Roman" w:hAnsi="Times New Roman" w:cs="Times New Roman"/>
          <w:color w:val="000000"/>
          <w:sz w:val="28"/>
          <w:szCs w:val="28"/>
          <w:lang w:eastAsia="ru-RU"/>
        </w:rPr>
        <w:t>;</w:t>
      </w:r>
    </w:p>
    <w:p w14:paraId="53888264" w14:textId="77777777" w:rsidR="00212220" w:rsidRPr="00757A98"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757A98">
        <w:rPr>
          <w:rFonts w:ascii="Times New Roman" w:eastAsia="Times New Roman" w:hAnsi="Times New Roman" w:cs="Times New Roman"/>
          <w:sz w:val="28"/>
          <w:szCs w:val="28"/>
          <w:lang w:eastAsia="ru-RU"/>
        </w:rPr>
        <w:t>ОПОП – основная профессиональная образовательная программа;</w:t>
      </w:r>
    </w:p>
    <w:p w14:paraId="36FF06A7"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ПК – профессиональные компетенции</w:t>
      </w:r>
      <w:r>
        <w:rPr>
          <w:rFonts w:ascii="Times New Roman" w:eastAsia="Times New Roman" w:hAnsi="Times New Roman" w:cs="Times New Roman"/>
          <w:color w:val="000000"/>
          <w:sz w:val="28"/>
          <w:szCs w:val="28"/>
          <w:lang w:eastAsia="ru-RU"/>
        </w:rPr>
        <w:t>;</w:t>
      </w:r>
    </w:p>
    <w:p w14:paraId="70AF03B7"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ПМ – профессиональный модуль</w:t>
      </w:r>
      <w:r>
        <w:rPr>
          <w:rFonts w:ascii="Times New Roman" w:eastAsia="Times New Roman" w:hAnsi="Times New Roman" w:cs="Times New Roman"/>
          <w:color w:val="000000"/>
          <w:sz w:val="28"/>
          <w:szCs w:val="28"/>
          <w:lang w:eastAsia="ru-RU"/>
        </w:rPr>
        <w:t>;</w:t>
      </w:r>
    </w:p>
    <w:p w14:paraId="052E7586"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ПОО – профессиональная образовательная организация</w:t>
      </w:r>
      <w:r>
        <w:rPr>
          <w:rFonts w:ascii="Times New Roman" w:eastAsia="Times New Roman" w:hAnsi="Times New Roman" w:cs="Times New Roman"/>
          <w:color w:val="000000"/>
          <w:sz w:val="28"/>
          <w:szCs w:val="28"/>
          <w:lang w:eastAsia="ru-RU"/>
        </w:rPr>
        <w:t>;</w:t>
      </w:r>
    </w:p>
    <w:p w14:paraId="625F5AD6"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ПООП – примерная основная образовательная программа</w:t>
      </w:r>
      <w:r>
        <w:rPr>
          <w:rFonts w:ascii="Times New Roman" w:eastAsia="Times New Roman" w:hAnsi="Times New Roman" w:cs="Times New Roman"/>
          <w:color w:val="000000"/>
          <w:sz w:val="28"/>
          <w:szCs w:val="28"/>
          <w:lang w:eastAsia="ru-RU"/>
        </w:rPr>
        <w:t>;</w:t>
      </w:r>
    </w:p>
    <w:p w14:paraId="7F2CB6AE"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ПС – профессиональный стандарт</w:t>
      </w:r>
      <w:r>
        <w:rPr>
          <w:rFonts w:ascii="Times New Roman" w:eastAsia="Times New Roman" w:hAnsi="Times New Roman" w:cs="Times New Roman"/>
          <w:color w:val="000000"/>
          <w:sz w:val="28"/>
          <w:szCs w:val="28"/>
          <w:lang w:eastAsia="ru-RU"/>
        </w:rPr>
        <w:t>;</w:t>
      </w:r>
    </w:p>
    <w:p w14:paraId="71692379"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СПО – среднее профессиональное образование</w:t>
      </w:r>
      <w:r>
        <w:rPr>
          <w:rFonts w:ascii="Times New Roman" w:eastAsia="Times New Roman" w:hAnsi="Times New Roman" w:cs="Times New Roman"/>
          <w:color w:val="000000"/>
          <w:sz w:val="28"/>
          <w:szCs w:val="28"/>
          <w:lang w:eastAsia="ru-RU"/>
        </w:rPr>
        <w:t>;</w:t>
      </w:r>
    </w:p>
    <w:p w14:paraId="6982D94F" w14:textId="77777777" w:rsidR="00212220" w:rsidRDefault="00212220" w:rsidP="00212220">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СППО – среднее профессиональное педагогическое образование</w:t>
      </w:r>
      <w:r>
        <w:rPr>
          <w:rFonts w:ascii="Times New Roman" w:eastAsia="Times New Roman" w:hAnsi="Times New Roman" w:cs="Times New Roman"/>
          <w:color w:val="000000"/>
          <w:sz w:val="28"/>
          <w:szCs w:val="28"/>
          <w:lang w:eastAsia="ru-RU"/>
        </w:rPr>
        <w:t>;</w:t>
      </w:r>
    </w:p>
    <w:p w14:paraId="5BD78B62" w14:textId="77777777" w:rsidR="00212220" w:rsidRPr="00757A98"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757A98">
        <w:rPr>
          <w:rFonts w:ascii="Times New Roman" w:eastAsia="Times New Roman" w:hAnsi="Times New Roman" w:cs="Times New Roman"/>
          <w:sz w:val="28"/>
          <w:szCs w:val="28"/>
          <w:lang w:eastAsia="ru-RU"/>
        </w:rPr>
        <w:t>УГПС 44.00.00 Образование и педагогические науки – укрупненная группа профессий и специальностей 44.00.00 Образование и педагогические науки;</w:t>
      </w:r>
    </w:p>
    <w:p w14:paraId="770B06B7" w14:textId="77777777" w:rsidR="00212220" w:rsidRPr="002A6B37" w:rsidRDefault="00212220" w:rsidP="00212220">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lastRenderedPageBreak/>
        <w:t>ФГОС – федеральный государственный образовательный стандарт</w:t>
      </w:r>
      <w:r>
        <w:rPr>
          <w:rFonts w:ascii="Times New Roman" w:eastAsia="Times New Roman" w:hAnsi="Times New Roman" w:cs="Times New Roman"/>
          <w:color w:val="000000"/>
          <w:sz w:val="28"/>
          <w:szCs w:val="28"/>
          <w:lang w:eastAsia="ru-RU"/>
        </w:rPr>
        <w:t>;</w:t>
      </w:r>
    </w:p>
    <w:p w14:paraId="1AA103A7" w14:textId="77777777" w:rsidR="002A6B37" w:rsidRPr="002A6B37" w:rsidRDefault="002A6B37" w:rsidP="002A6B37">
      <w:pPr>
        <w:spacing w:line="36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sz w:val="24"/>
          <w:szCs w:val="24"/>
          <w:lang w:eastAsia="ru-RU"/>
        </w:rPr>
        <w:br w:type="page"/>
      </w:r>
    </w:p>
    <w:p w14:paraId="2E15CB27" w14:textId="77777777" w:rsidR="002A6B37" w:rsidRPr="002A6B37" w:rsidRDefault="002A6B37" w:rsidP="00681EFB">
      <w:pPr>
        <w:pStyle w:val="1"/>
        <w:rPr>
          <w:rFonts w:eastAsia="Times New Roman"/>
          <w:lang w:eastAsia="ru-RU"/>
        </w:rPr>
      </w:pPr>
      <w:bookmarkStart w:id="2" w:name="_Toc96218233"/>
      <w:r w:rsidRPr="002A6B37">
        <w:rPr>
          <w:rFonts w:eastAsia="Times New Roman"/>
          <w:lang w:eastAsia="ru-RU"/>
        </w:rPr>
        <w:lastRenderedPageBreak/>
        <w:t>3. КОМПЕТЕНТНОСТНАЯ МОДЕЛЬ ОБРАЗОВАТЕЛЬНЫХ ПРОГРАММ ПОДГОТОВКИ ПЕДАГОГА</w:t>
      </w:r>
      <w:bookmarkEnd w:id="2"/>
    </w:p>
    <w:p w14:paraId="6DF7FCAB"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Компетентностная модель образовательных программ включает в себя блоки общих и профессиональных компетенций, установленных ФГОС, а также профессиональные компетенции, установленные образовательной организацией.</w:t>
      </w:r>
    </w:p>
    <w:p w14:paraId="5DA5291A" w14:textId="6473BEF6" w:rsidR="002A6B37" w:rsidRPr="002A6B37" w:rsidRDefault="002A6B37" w:rsidP="002A6B37">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 xml:space="preserve">При проектировании содержания и результатов освоения образовательных программ </w:t>
      </w:r>
      <w:r w:rsidR="00004409">
        <w:rPr>
          <w:rFonts w:ascii="Times New Roman" w:eastAsia="Times New Roman" w:hAnsi="Times New Roman" w:cs="Times New Roman"/>
          <w:color w:val="000000"/>
          <w:sz w:val="28"/>
          <w:szCs w:val="28"/>
          <w:lang w:eastAsia="ru-RU"/>
        </w:rPr>
        <w:t>рекомендуется применять</w:t>
      </w:r>
      <w:r w:rsidRPr="002A6B37">
        <w:rPr>
          <w:rFonts w:ascii="Times New Roman" w:eastAsia="Times New Roman" w:hAnsi="Times New Roman" w:cs="Times New Roman"/>
          <w:color w:val="000000"/>
          <w:sz w:val="28"/>
          <w:szCs w:val="28"/>
          <w:lang w:eastAsia="ru-RU"/>
        </w:rPr>
        <w:t xml:space="preserve"> следующие индикаторы достижения общих компетенций</w:t>
      </w:r>
      <w:r w:rsidR="00681EFB">
        <w:rPr>
          <w:rFonts w:ascii="Times New Roman" w:eastAsia="Times New Roman" w:hAnsi="Times New Roman" w:cs="Times New Roman"/>
          <w:color w:val="000000"/>
          <w:sz w:val="28"/>
          <w:szCs w:val="28"/>
          <w:lang w:eastAsia="ru-RU"/>
        </w:rPr>
        <w:t xml:space="preserve"> (табл. 1)</w:t>
      </w:r>
      <w:r w:rsidRPr="002A6B37">
        <w:rPr>
          <w:rFonts w:ascii="Times New Roman" w:eastAsia="Times New Roman" w:hAnsi="Times New Roman" w:cs="Times New Roman"/>
          <w:color w:val="000000"/>
          <w:sz w:val="28"/>
          <w:szCs w:val="28"/>
          <w:lang w:eastAsia="ru-RU"/>
        </w:rPr>
        <w:t>.</w:t>
      </w:r>
    </w:p>
    <w:p w14:paraId="2426A363" w14:textId="4048EF8A" w:rsidR="002A6B37" w:rsidRDefault="002A6B37" w:rsidP="002A6B37">
      <w:pPr>
        <w:spacing w:after="0" w:line="360" w:lineRule="auto"/>
        <w:jc w:val="center"/>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Таблица 1. Индикаторы достижения общих компетенций (ОК)</w:t>
      </w:r>
    </w:p>
    <w:tbl>
      <w:tblPr>
        <w:tblW w:w="0" w:type="auto"/>
        <w:jc w:val="center"/>
        <w:tblCellMar>
          <w:top w:w="15" w:type="dxa"/>
          <w:left w:w="15" w:type="dxa"/>
          <w:bottom w:w="15" w:type="dxa"/>
          <w:right w:w="15" w:type="dxa"/>
        </w:tblCellMar>
        <w:tblLook w:val="04A0" w:firstRow="1" w:lastRow="0" w:firstColumn="1" w:lastColumn="0" w:noHBand="0" w:noVBand="1"/>
      </w:tblPr>
      <w:tblGrid>
        <w:gridCol w:w="2384"/>
        <w:gridCol w:w="3007"/>
        <w:gridCol w:w="3944"/>
      </w:tblGrid>
      <w:tr w:rsidR="00212220" w:rsidRPr="00681EFB" w14:paraId="6E52BECC" w14:textId="77777777" w:rsidTr="00681EFB">
        <w:trPr>
          <w:trHeight w:val="929"/>
          <w:tblHeade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F72D4" w14:textId="77777777" w:rsidR="00212220" w:rsidRPr="00681EFB" w:rsidRDefault="00212220" w:rsidP="00681EFB">
            <w:pPr>
              <w:spacing w:after="0" w:line="240" w:lineRule="auto"/>
              <w:ind w:right="-140"/>
              <w:jc w:val="center"/>
              <w:rPr>
                <w:rFonts w:ascii="Times New Roman" w:eastAsia="Times New Roman" w:hAnsi="Times New Roman" w:cs="Times New Roman"/>
                <w:b/>
                <w:sz w:val="24"/>
                <w:szCs w:val="24"/>
                <w:lang w:eastAsia="ru-RU"/>
              </w:rPr>
            </w:pPr>
            <w:r w:rsidRPr="00681EFB">
              <w:rPr>
                <w:rFonts w:ascii="Times New Roman" w:eastAsia="Times New Roman" w:hAnsi="Times New Roman" w:cs="Times New Roman"/>
                <w:b/>
                <w:color w:val="000000"/>
                <w:sz w:val="24"/>
                <w:szCs w:val="24"/>
                <w:lang w:eastAsia="ru-RU"/>
              </w:rPr>
              <w:t>Категория общих компетенций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536CA" w14:textId="77777777" w:rsidR="00212220" w:rsidRPr="00681EFB" w:rsidRDefault="00212220" w:rsidP="00681EFB">
            <w:pPr>
              <w:spacing w:after="0" w:line="240" w:lineRule="auto"/>
              <w:jc w:val="center"/>
              <w:rPr>
                <w:rFonts w:ascii="Times New Roman" w:eastAsia="Times New Roman" w:hAnsi="Times New Roman" w:cs="Times New Roman"/>
                <w:b/>
                <w:sz w:val="24"/>
                <w:szCs w:val="24"/>
                <w:lang w:eastAsia="ru-RU"/>
              </w:rPr>
            </w:pPr>
            <w:r w:rsidRPr="00681EFB">
              <w:rPr>
                <w:rFonts w:ascii="Times New Roman" w:eastAsia="Times New Roman" w:hAnsi="Times New Roman" w:cs="Times New Roman"/>
                <w:b/>
                <w:color w:val="000000"/>
                <w:sz w:val="24"/>
                <w:szCs w:val="24"/>
                <w:lang w:eastAsia="ru-RU"/>
              </w:rPr>
              <w:t>Код и наименование общей компетенции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39BF4" w14:textId="77777777" w:rsidR="00212220" w:rsidRPr="00681EFB" w:rsidRDefault="00212220" w:rsidP="00681EFB">
            <w:pPr>
              <w:spacing w:after="0" w:line="240" w:lineRule="auto"/>
              <w:jc w:val="center"/>
              <w:rPr>
                <w:rFonts w:ascii="Times New Roman" w:eastAsia="Times New Roman" w:hAnsi="Times New Roman" w:cs="Times New Roman"/>
                <w:b/>
                <w:sz w:val="24"/>
                <w:szCs w:val="24"/>
                <w:lang w:eastAsia="ru-RU"/>
              </w:rPr>
            </w:pPr>
            <w:r w:rsidRPr="00681EFB">
              <w:rPr>
                <w:rFonts w:ascii="Times New Roman" w:eastAsia="Times New Roman" w:hAnsi="Times New Roman" w:cs="Times New Roman"/>
                <w:b/>
                <w:color w:val="000000"/>
                <w:sz w:val="24"/>
                <w:szCs w:val="24"/>
                <w:lang w:eastAsia="ru-RU"/>
              </w:rPr>
              <w:t>Индикаторы достижения общих компетенций (знать, уметь, иметь практический опыт)</w:t>
            </w:r>
          </w:p>
        </w:tc>
      </w:tr>
      <w:tr w:rsidR="00212220" w:rsidRPr="002A6B37" w14:paraId="34433E14" w14:textId="77777777" w:rsidTr="001B234B">
        <w:trPr>
          <w:trHeight w:val="104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E8C2C"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Системное и критическое мышление</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45BC2"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2A6B37">
              <w:rPr>
                <w:rFonts w:ascii="Times New Roman" w:eastAsia="Times New Roman" w:hAnsi="Times New Roman" w:cs="Times New Roman"/>
                <w:color w:val="000000"/>
                <w:sz w:val="24"/>
                <w:szCs w:val="24"/>
                <w:lang w:eastAsia="ru-RU"/>
              </w:rPr>
              <w:t>1. Выбирать способы решения задач профессиональной деятельности применительно к различным контекстам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11159" w14:textId="09E38103"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Демонстрирует знание способов решения профессиональных задач, особенностей сис</w:t>
            </w:r>
            <w:r w:rsidR="00681EFB">
              <w:rPr>
                <w:rFonts w:ascii="Times New Roman" w:eastAsia="Times New Roman" w:hAnsi="Times New Roman" w:cs="Times New Roman"/>
                <w:color w:val="000000"/>
                <w:sz w:val="24"/>
                <w:szCs w:val="24"/>
                <w:lang w:eastAsia="ru-RU"/>
              </w:rPr>
              <w:t>темного и критического мышления</w:t>
            </w:r>
          </w:p>
        </w:tc>
      </w:tr>
      <w:tr w:rsidR="00212220" w:rsidRPr="002A6B37" w14:paraId="0292F17E" w14:textId="77777777" w:rsidTr="001B234B">
        <w:trPr>
          <w:trHeight w:val="60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B14854"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3087CC"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6694F" w14:textId="08C91E0D"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 xml:space="preserve">Умеет определять этапы и способы решения задач в профессиональной деятельности, оценивать результат и последствия своих действий (самостоятельно или с помощью наставника); демонстрирует способность оценивать результаты и последствия собственной и </w:t>
            </w:r>
            <w:r w:rsidR="00681EFB">
              <w:rPr>
                <w:rFonts w:ascii="Times New Roman" w:eastAsia="Times New Roman" w:hAnsi="Times New Roman" w:cs="Times New Roman"/>
                <w:color w:val="000000"/>
                <w:sz w:val="24"/>
                <w:szCs w:val="24"/>
                <w:lang w:eastAsia="ru-RU"/>
              </w:rPr>
              <w:t>чужой мыслительной деятельности</w:t>
            </w:r>
          </w:p>
        </w:tc>
      </w:tr>
      <w:tr w:rsidR="00212220" w:rsidRPr="002A6B37" w14:paraId="602B6F4B" w14:textId="77777777" w:rsidTr="001B234B">
        <w:trPr>
          <w:trHeight w:val="32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47109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53617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E29EE" w14:textId="208DEEBB"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Владеет навыками планирования собственного поведения в решении профессиональных задач, способен вносить коррективы в собственную дея</w:t>
            </w:r>
            <w:r w:rsidR="00681EFB">
              <w:rPr>
                <w:rFonts w:ascii="Times New Roman" w:eastAsia="Times New Roman" w:hAnsi="Times New Roman" w:cs="Times New Roman"/>
                <w:color w:val="000000"/>
                <w:sz w:val="24"/>
                <w:szCs w:val="24"/>
                <w:lang w:eastAsia="ru-RU"/>
              </w:rPr>
              <w:t>тельность по мере необходимости</w:t>
            </w:r>
          </w:p>
        </w:tc>
      </w:tr>
      <w:tr w:rsidR="00212220" w:rsidRPr="002A6B37" w14:paraId="35896F07" w14:textId="77777777" w:rsidTr="001B234B">
        <w:trPr>
          <w:trHeight w:val="955"/>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9764C"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Информационная культура</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C2A95"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2A6B37">
              <w:rPr>
                <w:rFonts w:ascii="Times New Roman" w:eastAsia="Times New Roman" w:hAnsi="Times New Roman" w:cs="Times New Roman"/>
                <w:color w:val="000000"/>
                <w:sz w:val="24"/>
                <w:szCs w:val="24"/>
                <w:lang w:eastAsia="ru-RU"/>
              </w:rPr>
              <w:t xml:space="preserve">2. Использовать современные средства поиска, анализа и интерпретации </w:t>
            </w:r>
            <w:r w:rsidRPr="002A6B37">
              <w:rPr>
                <w:rFonts w:ascii="Times New Roman" w:eastAsia="Times New Roman" w:hAnsi="Times New Roman" w:cs="Times New Roman"/>
                <w:color w:val="000000"/>
                <w:sz w:val="24"/>
                <w:szCs w:val="24"/>
                <w:lang w:eastAsia="ru-RU"/>
              </w:rPr>
              <w:lastRenderedPageBreak/>
              <w:t>информации, и информационные технологии для выполнения задач профессиональной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A8267"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lastRenderedPageBreak/>
              <w:t>Демонстрирует знания о современных принципах работы с информационными потоками на разных носителях.</w:t>
            </w:r>
          </w:p>
        </w:tc>
      </w:tr>
      <w:tr w:rsidR="00212220" w:rsidRPr="002A6B37" w14:paraId="6507BFD2" w14:textId="77777777" w:rsidTr="001B234B">
        <w:trPr>
          <w:trHeight w:val="195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752F90"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AEA737"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1C538" w14:textId="137C46A8"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 xml:space="preserve">Умеет выбирать оптимальные методы поиска и отбора информации, критически оценивает источники информации, владеет навыками проверки их на достоверность, классифицирует и обобщает </w:t>
            </w:r>
            <w:r w:rsidR="00681EFB">
              <w:rPr>
                <w:rFonts w:ascii="Times New Roman" w:eastAsia="Times New Roman" w:hAnsi="Times New Roman" w:cs="Times New Roman"/>
                <w:color w:val="000000"/>
                <w:sz w:val="24"/>
                <w:szCs w:val="24"/>
                <w:lang w:eastAsia="ru-RU"/>
              </w:rPr>
              <w:t>первичные информационные данные</w:t>
            </w:r>
          </w:p>
        </w:tc>
      </w:tr>
      <w:tr w:rsidR="00212220" w:rsidRPr="002A6B37" w14:paraId="56A3E66C" w14:textId="77777777" w:rsidTr="001B234B">
        <w:trPr>
          <w:trHeight w:val="15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56CA4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9A203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1C5F4" w14:textId="1281A6F8"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Владеет системой поиска, анализа, выбора информационных ресурсов различного типа, необходимых для постановки и решения профессиональных задач и личностного роста и представления информации в процесс</w:t>
            </w:r>
            <w:r w:rsidR="00681EFB">
              <w:rPr>
                <w:rFonts w:ascii="Times New Roman" w:eastAsia="Times New Roman" w:hAnsi="Times New Roman" w:cs="Times New Roman"/>
                <w:color w:val="000000"/>
                <w:sz w:val="24"/>
                <w:szCs w:val="24"/>
                <w:lang w:eastAsia="ru-RU"/>
              </w:rPr>
              <w:t>е профессиональной деятельности</w:t>
            </w:r>
          </w:p>
        </w:tc>
      </w:tr>
      <w:tr w:rsidR="00212220" w:rsidRPr="002A6B37" w14:paraId="6F4A9BDA" w14:textId="77777777" w:rsidTr="001B234B">
        <w:trPr>
          <w:trHeight w:val="226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BB3B2"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Развитие личностного и профессионального потенциала.</w:t>
            </w:r>
          </w:p>
          <w:p w14:paraId="69B9942B"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Финансовая грамотность</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63407"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2A6B37">
              <w:rPr>
                <w:rFonts w:ascii="Times New Roman" w:eastAsia="Times New Roman" w:hAnsi="Times New Roman" w:cs="Times New Roman"/>
                <w:color w:val="000000"/>
                <w:sz w:val="24"/>
                <w:szCs w:val="24"/>
                <w:lang w:eastAsia="ru-RU"/>
              </w:rPr>
              <w:t>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6B46E"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Знает методы и средства самопознания, самоанализа, самоконтроля и самооценки и умеет их применять их для личностного и профессионального развития.</w:t>
            </w:r>
          </w:p>
          <w:p w14:paraId="3034A92B" w14:textId="5F81F318"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Понимает базовые принципы предпринимательской деятел</w:t>
            </w:r>
            <w:r w:rsidR="00681EFB">
              <w:rPr>
                <w:rFonts w:ascii="Times New Roman" w:eastAsia="Times New Roman" w:hAnsi="Times New Roman" w:cs="Times New Roman"/>
                <w:color w:val="000000"/>
                <w:sz w:val="24"/>
                <w:szCs w:val="24"/>
                <w:lang w:eastAsia="ru-RU"/>
              </w:rPr>
              <w:t>ьности в профессиональной сфере</w:t>
            </w:r>
          </w:p>
        </w:tc>
      </w:tr>
      <w:tr w:rsidR="00212220" w:rsidRPr="002A6B37" w14:paraId="62BE6B2D" w14:textId="77777777" w:rsidTr="001B234B">
        <w:trPr>
          <w:trHeight w:val="2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49F41B"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2677AA"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99604"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Демонстрирует понимание собственных индивидуальных способностей, потребностей и психофизиологических возможностей, умеет их оценить и применять в целях собственного профессионального и личностного развития.</w:t>
            </w:r>
          </w:p>
          <w:p w14:paraId="328CE874" w14:textId="2CC8C12B"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Демонстрирует способность выявлять достоинства и недостатки предпринимательской идеи с позиций профессиональной деятельности</w:t>
            </w:r>
          </w:p>
        </w:tc>
      </w:tr>
      <w:tr w:rsidR="00212220" w:rsidRPr="002A6B37" w14:paraId="57E1947A" w14:textId="77777777" w:rsidTr="001B234B">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2290AA"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149223"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73463" w14:textId="71724606"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Владеет опытом постановки задач профессионального и личностного развития, самообразования. Демонстрирует спосо</w:t>
            </w:r>
            <w:r w:rsidR="00681EFB">
              <w:rPr>
                <w:rFonts w:ascii="Times New Roman" w:eastAsia="Times New Roman" w:hAnsi="Times New Roman" w:cs="Times New Roman"/>
                <w:color w:val="000000"/>
                <w:sz w:val="24"/>
                <w:szCs w:val="24"/>
                <w:lang w:eastAsia="ru-RU"/>
              </w:rPr>
              <w:t>бность презентовать бизнес-идею</w:t>
            </w:r>
          </w:p>
        </w:tc>
      </w:tr>
      <w:tr w:rsidR="00212220" w:rsidRPr="002A6B37" w14:paraId="31596CE0" w14:textId="77777777" w:rsidTr="001B234B">
        <w:trPr>
          <w:trHeight w:val="609"/>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9F659"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lastRenderedPageBreak/>
              <w:t>Командная работа и лидерство</w:t>
            </w:r>
          </w:p>
          <w:p w14:paraId="0D3C68A3"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Разработка и реализация проектов</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6E072"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2A6B37">
              <w:rPr>
                <w:rFonts w:ascii="Times New Roman" w:eastAsia="Times New Roman" w:hAnsi="Times New Roman" w:cs="Times New Roman"/>
                <w:color w:val="000000"/>
                <w:sz w:val="24"/>
                <w:szCs w:val="24"/>
                <w:lang w:eastAsia="ru-RU"/>
              </w:rPr>
              <w:t>4. Эффективно взаимодействовать и работать в коллективе и команде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D6E34" w14:textId="2DE69CDC"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Демонстрирует знания основных закономерностей эффективного   взаимодействия работы в коллективе, методов сплочения коллектива, создания благоприятного психологиче</w:t>
            </w:r>
            <w:r w:rsidR="00681EFB">
              <w:rPr>
                <w:rFonts w:ascii="Times New Roman" w:eastAsia="Times New Roman" w:hAnsi="Times New Roman" w:cs="Times New Roman"/>
                <w:color w:val="000000"/>
                <w:sz w:val="24"/>
                <w:szCs w:val="24"/>
                <w:lang w:eastAsia="ru-RU"/>
              </w:rPr>
              <w:t>ского климата в коллективе</w:t>
            </w:r>
          </w:p>
        </w:tc>
      </w:tr>
      <w:tr w:rsidR="00212220" w:rsidRPr="002A6B37" w14:paraId="5C1A008A" w14:textId="77777777" w:rsidTr="001B234B">
        <w:trPr>
          <w:trHeight w:val="186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B298C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9AF39D"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09D29" w14:textId="0F567CDC"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Демонстрирует способности работать в команде, поддерживать атмосферу эффективного сотрудничества и способность к разрешению конфликтов, инициации и участия в принятии коллегиальных решений, соблюдение этики межличностного общ</w:t>
            </w:r>
            <w:r w:rsidR="00681EFB">
              <w:rPr>
                <w:rFonts w:ascii="Times New Roman" w:eastAsia="Times New Roman" w:hAnsi="Times New Roman" w:cs="Times New Roman"/>
                <w:color w:val="000000"/>
                <w:sz w:val="24"/>
                <w:szCs w:val="24"/>
                <w:lang w:eastAsia="ru-RU"/>
              </w:rPr>
              <w:t>ения и корпоративного поведения</w:t>
            </w:r>
          </w:p>
        </w:tc>
      </w:tr>
      <w:tr w:rsidR="00212220" w:rsidRPr="002A6B37" w14:paraId="43E35FB4" w14:textId="77777777" w:rsidTr="001B234B">
        <w:trPr>
          <w:trHeight w:val="19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939562"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D6B5FA"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02EE1"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Владеет технологиями организации коллективной (командной) работы, проектного мышления, эффективного взаимодействия с членами команды и сотрудничество с другими людьми, осознанно выполняет профессиональные требования в процессе коллективной (командной) работы</w:t>
            </w:r>
          </w:p>
        </w:tc>
      </w:tr>
      <w:tr w:rsidR="00212220" w:rsidRPr="002A6B37" w14:paraId="74C97F9E" w14:textId="77777777" w:rsidTr="001B234B">
        <w:trPr>
          <w:trHeight w:val="327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B60E0"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Комм</w:t>
            </w:r>
            <w:r>
              <w:rPr>
                <w:rFonts w:ascii="Times New Roman" w:eastAsia="Times New Roman" w:hAnsi="Times New Roman" w:cs="Times New Roman"/>
                <w:color w:val="000000"/>
                <w:sz w:val="24"/>
                <w:szCs w:val="24"/>
                <w:lang w:eastAsia="ru-RU"/>
              </w:rPr>
              <w:t>уникация</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014BD"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2A6B37">
              <w:rPr>
                <w:rFonts w:ascii="Times New Roman" w:eastAsia="Times New Roman" w:hAnsi="Times New Roman" w:cs="Times New Roman"/>
                <w:color w:val="000000"/>
                <w:sz w:val="24"/>
                <w:szCs w:val="24"/>
                <w:lang w:eastAsia="ru-RU"/>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88CAC"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 xml:space="preserve">Знает основы теории устной и письменной коммуникации в различных сферах общения, владеет разными речевыми жанрами, правила речевого поведения. Знает и следует этическим правилам, нормам и принципам межличностного и межкультурного общения, в том числе и </w:t>
            </w:r>
            <w:proofErr w:type="spellStart"/>
            <w:r w:rsidRPr="002A6B37">
              <w:rPr>
                <w:rFonts w:ascii="Times New Roman" w:eastAsia="Times New Roman" w:hAnsi="Times New Roman" w:cs="Times New Roman"/>
                <w:color w:val="000000"/>
                <w:sz w:val="24"/>
                <w:szCs w:val="24"/>
                <w:lang w:eastAsia="ru-RU"/>
              </w:rPr>
              <w:t>билингвальной</w:t>
            </w:r>
            <w:proofErr w:type="spellEnd"/>
            <w:r w:rsidRPr="002A6B37">
              <w:rPr>
                <w:rFonts w:ascii="Times New Roman" w:eastAsia="Times New Roman" w:hAnsi="Times New Roman" w:cs="Times New Roman"/>
                <w:color w:val="000000"/>
                <w:sz w:val="24"/>
                <w:szCs w:val="24"/>
                <w:lang w:eastAsia="ru-RU"/>
              </w:rPr>
              <w:t xml:space="preserve"> образовательной среде. Демонстрирует высокий уровень владения русским языком, как государственным языком и языком межнационального общения</w:t>
            </w:r>
          </w:p>
        </w:tc>
      </w:tr>
      <w:tr w:rsidR="00212220" w:rsidRPr="002A6B37" w14:paraId="05ECEB5A" w14:textId="77777777" w:rsidTr="001B234B">
        <w:trPr>
          <w:trHeight w:val="74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31C822"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D7A462"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A09F5" w14:textId="6E271822"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 xml:space="preserve">Умеет ясно, четко, последовательно и обоснованно излагать мысль, используя вербальные и невербальные способы </w:t>
            </w:r>
            <w:r w:rsidRPr="002A6B37">
              <w:rPr>
                <w:rFonts w:ascii="Times New Roman" w:eastAsia="Times New Roman" w:hAnsi="Times New Roman" w:cs="Times New Roman"/>
                <w:color w:val="000000"/>
                <w:sz w:val="24"/>
                <w:szCs w:val="24"/>
                <w:lang w:eastAsia="ru-RU"/>
              </w:rPr>
              <w:lastRenderedPageBreak/>
              <w:t>коммуникации; следует этическим правилам, нормам и принципам в межличностном общении, соблюдает языковые нормы русского языка ка</w:t>
            </w:r>
            <w:r w:rsidR="00681EFB">
              <w:rPr>
                <w:rFonts w:ascii="Times New Roman" w:eastAsia="Times New Roman" w:hAnsi="Times New Roman" w:cs="Times New Roman"/>
                <w:color w:val="000000"/>
                <w:sz w:val="24"/>
                <w:szCs w:val="24"/>
                <w:lang w:eastAsia="ru-RU"/>
              </w:rPr>
              <w:t>к государственного языка России</w:t>
            </w:r>
          </w:p>
        </w:tc>
      </w:tr>
      <w:tr w:rsidR="00212220" w:rsidRPr="002A6B37" w14:paraId="1CA89F18" w14:textId="77777777" w:rsidTr="001B234B">
        <w:trPr>
          <w:trHeight w:val="15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0D8C2C"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C761D4"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0E6F1" w14:textId="0D32DAD2"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Владеет навыками использования вербальных и невербальных способов коммуникации на государственном языке России с учетом особенностей и различий социального и культурного контекста, особенностей образовательной ср</w:t>
            </w:r>
            <w:r w:rsidR="00681EFB">
              <w:rPr>
                <w:rFonts w:ascii="Times New Roman" w:eastAsia="Times New Roman" w:hAnsi="Times New Roman" w:cs="Times New Roman"/>
                <w:color w:val="000000"/>
                <w:sz w:val="24"/>
                <w:szCs w:val="24"/>
                <w:lang w:eastAsia="ru-RU"/>
              </w:rPr>
              <w:t xml:space="preserve">еды (в том числе </w:t>
            </w:r>
            <w:proofErr w:type="spellStart"/>
            <w:r w:rsidR="00681EFB">
              <w:rPr>
                <w:rFonts w:ascii="Times New Roman" w:eastAsia="Times New Roman" w:hAnsi="Times New Roman" w:cs="Times New Roman"/>
                <w:color w:val="000000"/>
                <w:sz w:val="24"/>
                <w:szCs w:val="24"/>
                <w:lang w:eastAsia="ru-RU"/>
              </w:rPr>
              <w:t>билингвальной</w:t>
            </w:r>
            <w:proofErr w:type="spellEnd"/>
            <w:r w:rsidR="00681EFB">
              <w:rPr>
                <w:rFonts w:ascii="Times New Roman" w:eastAsia="Times New Roman" w:hAnsi="Times New Roman" w:cs="Times New Roman"/>
                <w:color w:val="000000"/>
                <w:sz w:val="24"/>
                <w:szCs w:val="24"/>
                <w:lang w:eastAsia="ru-RU"/>
              </w:rPr>
              <w:t>)</w:t>
            </w:r>
          </w:p>
        </w:tc>
      </w:tr>
      <w:tr w:rsidR="00212220" w:rsidRPr="002A6B37" w14:paraId="4395162D" w14:textId="77777777" w:rsidTr="001B234B">
        <w:trPr>
          <w:trHeight w:val="2739"/>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C12CB"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Гражданская позици</w:t>
            </w:r>
            <w:r>
              <w:rPr>
                <w:rFonts w:ascii="Times New Roman" w:eastAsia="Times New Roman" w:hAnsi="Times New Roman" w:cs="Times New Roman"/>
                <w:color w:val="000000"/>
                <w:sz w:val="24"/>
                <w:szCs w:val="24"/>
                <w:lang w:eastAsia="ru-RU"/>
              </w:rPr>
              <w:t>я. Межкультурное взаимодействие</w:t>
            </w:r>
          </w:p>
          <w:p w14:paraId="7A99BCA0"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63FE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2A6B37">
              <w:rPr>
                <w:rFonts w:ascii="Times New Roman" w:eastAsia="Times New Roman" w:hAnsi="Times New Roman" w:cs="Times New Roman"/>
                <w:color w:val="000000"/>
                <w:sz w:val="24"/>
                <w:szCs w:val="24"/>
                <w:lang w:eastAsia="ru-RU"/>
              </w:rPr>
              <w:t>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DA162" w14:textId="363C591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Знает и соблюдает конституционные права и обязанности, законы; осознает и принимает 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w:t>
            </w:r>
            <w:r w:rsidR="00681EFB">
              <w:rPr>
                <w:rFonts w:ascii="Times New Roman" w:eastAsia="Times New Roman" w:hAnsi="Times New Roman" w:cs="Times New Roman"/>
                <w:color w:val="000000"/>
                <w:sz w:val="24"/>
                <w:szCs w:val="24"/>
                <w:lang w:eastAsia="ru-RU"/>
              </w:rPr>
              <w:t>ния и последствия его нарушения</w:t>
            </w:r>
          </w:p>
        </w:tc>
      </w:tr>
      <w:tr w:rsidR="00212220" w:rsidRPr="002A6B37" w14:paraId="547303A5" w14:textId="77777777" w:rsidTr="001B234B">
        <w:trPr>
          <w:trHeight w:val="134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8093A4"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ACC58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1D847" w14:textId="1976CC0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Демонстрирует уважительное отношение к принципам гражданского общества, историческому наследию и социокультурным</w:t>
            </w:r>
            <w:r w:rsidR="00681EFB">
              <w:rPr>
                <w:rFonts w:ascii="Times New Roman" w:eastAsia="Times New Roman" w:hAnsi="Times New Roman" w:cs="Times New Roman"/>
                <w:color w:val="000000"/>
                <w:sz w:val="24"/>
                <w:szCs w:val="24"/>
                <w:lang w:eastAsia="ru-RU"/>
              </w:rPr>
              <w:t xml:space="preserve"> традициям Российской Федерации</w:t>
            </w:r>
          </w:p>
        </w:tc>
      </w:tr>
      <w:tr w:rsidR="00212220" w:rsidRPr="002A6B37" w14:paraId="5FC05808" w14:textId="77777777" w:rsidTr="001B234B">
        <w:trPr>
          <w:trHeight w:val="215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5FA157"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BD5C9F"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72DAF" w14:textId="62E897D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 xml:space="preserve">Демонстрирует активную гражданско-патриотическую позицию, в том числе в социальной и трудовой деятельности на основе традиционных российских и общечеловеческих ценностей, в том числе с учетом гармонизации межнациональных и межрелигиозных отношений, с соблюдением требований гармонизации межнациональных, </w:t>
            </w:r>
            <w:r w:rsidRPr="002A6B37">
              <w:rPr>
                <w:rFonts w:ascii="Times New Roman" w:eastAsia="Times New Roman" w:hAnsi="Times New Roman" w:cs="Times New Roman"/>
                <w:color w:val="000000"/>
                <w:sz w:val="24"/>
                <w:szCs w:val="24"/>
                <w:lang w:eastAsia="ru-RU"/>
              </w:rPr>
              <w:lastRenderedPageBreak/>
              <w:t>межъязык</w:t>
            </w:r>
            <w:r w:rsidR="00681EFB">
              <w:rPr>
                <w:rFonts w:ascii="Times New Roman" w:eastAsia="Times New Roman" w:hAnsi="Times New Roman" w:cs="Times New Roman"/>
                <w:color w:val="000000"/>
                <w:sz w:val="24"/>
                <w:szCs w:val="24"/>
                <w:lang w:eastAsia="ru-RU"/>
              </w:rPr>
              <w:t>овых и межрелигиозных отношений</w:t>
            </w:r>
          </w:p>
        </w:tc>
      </w:tr>
      <w:tr w:rsidR="00212220" w:rsidRPr="002A6B37" w14:paraId="5F6982BD" w14:textId="77777777" w:rsidTr="001B234B">
        <w:trPr>
          <w:trHeight w:val="215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E135B"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lastRenderedPageBreak/>
              <w:t xml:space="preserve">Безопасность жизнедеятельности </w:t>
            </w:r>
            <w:r>
              <w:rPr>
                <w:rFonts w:ascii="Times New Roman" w:eastAsia="Times New Roman" w:hAnsi="Times New Roman" w:cs="Times New Roman"/>
                <w:color w:val="000000"/>
                <w:sz w:val="24"/>
                <w:szCs w:val="24"/>
                <w:lang w:eastAsia="ru-RU"/>
              </w:rPr>
              <w:br/>
            </w:r>
            <w:r w:rsidRPr="002A6B37">
              <w:rPr>
                <w:rFonts w:ascii="Times New Roman" w:eastAsia="Times New Roman" w:hAnsi="Times New Roman" w:cs="Times New Roman"/>
                <w:color w:val="000000"/>
                <w:sz w:val="24"/>
                <w:szCs w:val="24"/>
                <w:lang w:eastAsia="ru-RU"/>
              </w:rPr>
              <w:t>(в том числе экологическая грамотность)</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96BD7"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2A6B37">
              <w:rPr>
                <w:rFonts w:ascii="Times New Roman" w:eastAsia="Times New Roman" w:hAnsi="Times New Roman" w:cs="Times New Roman"/>
                <w:color w:val="000000"/>
                <w:sz w:val="24"/>
                <w:szCs w:val="24"/>
                <w:lang w:eastAsia="ru-RU"/>
              </w:rPr>
              <w:t>7. Содействовать сохранению окружающей среды, ресурсосбережению, эффективно действовать в чрезвычайных ситуациях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AF297" w14:textId="0321C61F"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Знает гигиенические требования к осуществлению образовательной деятельности, нормы экологической безопасности, основные меры сохранения окружающей среды, ресурсосбережения, демонстрирует знания</w:t>
            </w:r>
            <w:r w:rsidR="00681EFB">
              <w:rPr>
                <w:rFonts w:ascii="Times New Roman" w:eastAsia="Times New Roman" w:hAnsi="Times New Roman" w:cs="Times New Roman"/>
                <w:color w:val="000000"/>
                <w:sz w:val="24"/>
                <w:szCs w:val="24"/>
                <w:lang w:eastAsia="ru-RU"/>
              </w:rPr>
              <w:t xml:space="preserve"> </w:t>
            </w:r>
            <w:proofErr w:type="spellStart"/>
            <w:r w:rsidR="00681EFB">
              <w:rPr>
                <w:rFonts w:ascii="Times New Roman" w:eastAsia="Times New Roman" w:hAnsi="Times New Roman" w:cs="Times New Roman"/>
                <w:color w:val="000000"/>
                <w:sz w:val="24"/>
                <w:szCs w:val="24"/>
                <w:lang w:eastAsia="ru-RU"/>
              </w:rPr>
              <w:t>здоровьесберегающих</w:t>
            </w:r>
            <w:proofErr w:type="spellEnd"/>
            <w:r w:rsidR="00681EFB">
              <w:rPr>
                <w:rFonts w:ascii="Times New Roman" w:eastAsia="Times New Roman" w:hAnsi="Times New Roman" w:cs="Times New Roman"/>
                <w:color w:val="000000"/>
                <w:sz w:val="24"/>
                <w:szCs w:val="24"/>
                <w:lang w:eastAsia="ru-RU"/>
              </w:rPr>
              <w:t xml:space="preserve"> технологий</w:t>
            </w:r>
          </w:p>
        </w:tc>
      </w:tr>
      <w:tr w:rsidR="00212220" w:rsidRPr="002A6B37" w14:paraId="6E1A3CB9" w14:textId="77777777" w:rsidTr="001B234B">
        <w:trPr>
          <w:trHeight w:val="32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C97E79"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05E4C9"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6E48A" w14:textId="4B47DCF9"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Умеет анализировать функционирование систем обеспечения безопасности в образовательном пространстве, обеспечивать личную безопасность, безопасность окружающих, эк</w:t>
            </w:r>
            <w:r w:rsidR="00681EFB">
              <w:rPr>
                <w:rFonts w:ascii="Times New Roman" w:eastAsia="Times New Roman" w:hAnsi="Times New Roman" w:cs="Times New Roman"/>
                <w:color w:val="000000"/>
                <w:sz w:val="24"/>
                <w:szCs w:val="24"/>
                <w:lang w:eastAsia="ru-RU"/>
              </w:rPr>
              <w:t>ологическую безопасность</w:t>
            </w:r>
          </w:p>
        </w:tc>
      </w:tr>
      <w:tr w:rsidR="00212220" w:rsidRPr="002A6B37" w14:paraId="14C50CE0" w14:textId="77777777" w:rsidTr="001B234B">
        <w:trPr>
          <w:trHeight w:val="387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98870E"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821C0C"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ACADB" w14:textId="42A45168"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Владеет навыками профилактики несчастных случаев с обучающимися в ходе образовательного процесса; опытом создания системы информационно-методического сопровождения деятельности по профилактике детского травматизма и наступления чрезвычайных ситуаций; опытом применения направлений ресурсосбережения в рамках профессиональной деятельности. Владеет способностью организовать мероприятия по сохранению окружающей среды, ресурсосбережению, развитию и обеспечению безопасности труда на ра</w:t>
            </w:r>
            <w:r w:rsidR="00681EFB">
              <w:rPr>
                <w:rFonts w:ascii="Times New Roman" w:eastAsia="Times New Roman" w:hAnsi="Times New Roman" w:cs="Times New Roman"/>
                <w:color w:val="000000"/>
                <w:sz w:val="24"/>
                <w:szCs w:val="24"/>
                <w:lang w:eastAsia="ru-RU"/>
              </w:rPr>
              <w:t>бочем месте</w:t>
            </w:r>
          </w:p>
        </w:tc>
      </w:tr>
      <w:tr w:rsidR="00212220" w:rsidRPr="002A6B37" w14:paraId="1EF26564" w14:textId="77777777" w:rsidTr="001B234B">
        <w:trPr>
          <w:trHeight w:val="191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BB4A1"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lastRenderedPageBreak/>
              <w:t xml:space="preserve">Самоорганизация и саморазвитие в области </w:t>
            </w:r>
            <w:proofErr w:type="spellStart"/>
            <w:r w:rsidRPr="002A6B37">
              <w:rPr>
                <w:rFonts w:ascii="Times New Roman" w:eastAsia="Times New Roman" w:hAnsi="Times New Roman" w:cs="Times New Roman"/>
                <w:color w:val="000000"/>
                <w:sz w:val="24"/>
                <w:szCs w:val="24"/>
                <w:lang w:eastAsia="ru-RU"/>
              </w:rPr>
              <w:t>здоровьесбережения</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D7ABA"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2A6B37">
              <w:rPr>
                <w:rFonts w:ascii="Times New Roman" w:eastAsia="Times New Roman" w:hAnsi="Times New Roman" w:cs="Times New Roman"/>
                <w:color w:val="000000"/>
                <w:sz w:val="24"/>
                <w:szCs w:val="24"/>
                <w:lang w:eastAsia="ru-RU"/>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9FD2C" w14:textId="50615E7C"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 xml:space="preserve">Осознает ценности физической культуры, спорта, здорового образа жизни для поддержания необходимого уровня физической подготовленности и формирования собственного стиля жизни для решения </w:t>
            </w:r>
            <w:r w:rsidR="00681EFB">
              <w:rPr>
                <w:rFonts w:ascii="Times New Roman" w:eastAsia="Times New Roman" w:hAnsi="Times New Roman" w:cs="Times New Roman"/>
                <w:color w:val="000000"/>
                <w:sz w:val="24"/>
                <w:szCs w:val="24"/>
                <w:lang w:eastAsia="ru-RU"/>
              </w:rPr>
              <w:t>личных и профессиональных задач</w:t>
            </w:r>
          </w:p>
        </w:tc>
      </w:tr>
      <w:tr w:rsidR="00212220" w:rsidRPr="002A6B37" w14:paraId="1931F8FE" w14:textId="77777777" w:rsidTr="001B234B">
        <w:trPr>
          <w:trHeight w:val="84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287017"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60F620"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F064F" w14:textId="63153403"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Умеет организовывать собственную деятельность по укреплению здо</w:t>
            </w:r>
            <w:r w:rsidR="00681EFB">
              <w:rPr>
                <w:rFonts w:ascii="Times New Roman" w:eastAsia="Times New Roman" w:hAnsi="Times New Roman" w:cs="Times New Roman"/>
                <w:color w:val="000000"/>
                <w:sz w:val="24"/>
                <w:szCs w:val="24"/>
                <w:lang w:eastAsia="ru-RU"/>
              </w:rPr>
              <w:t>ровья и физической выносливости</w:t>
            </w:r>
          </w:p>
        </w:tc>
      </w:tr>
      <w:tr w:rsidR="00212220" w:rsidRPr="002A6B37" w14:paraId="6C9D7C9D" w14:textId="77777777" w:rsidTr="001B234B">
        <w:trPr>
          <w:trHeight w:val="162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29D827"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562CA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AFBDF" w14:textId="180DFE2B"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 xml:space="preserve">Владеет технологиями здорового образа жизни и </w:t>
            </w:r>
            <w:proofErr w:type="spellStart"/>
            <w:r w:rsidRPr="002A6B37">
              <w:rPr>
                <w:rFonts w:ascii="Times New Roman" w:eastAsia="Times New Roman" w:hAnsi="Times New Roman" w:cs="Times New Roman"/>
                <w:color w:val="000000"/>
                <w:sz w:val="24"/>
                <w:szCs w:val="24"/>
                <w:lang w:eastAsia="ru-RU"/>
              </w:rPr>
              <w:t>здоровьесбережения</w:t>
            </w:r>
            <w:proofErr w:type="spellEnd"/>
            <w:r w:rsidRPr="002A6B37">
              <w:rPr>
                <w:rFonts w:ascii="Times New Roman" w:eastAsia="Times New Roman" w:hAnsi="Times New Roman" w:cs="Times New Roman"/>
                <w:color w:val="000000"/>
                <w:sz w:val="24"/>
                <w:szCs w:val="24"/>
                <w:lang w:eastAsia="ru-RU"/>
              </w:rPr>
              <w:t>, отбирает физкультурно-оздоровительные занятия различной направленности с с</w:t>
            </w:r>
            <w:r w:rsidR="00681EFB">
              <w:rPr>
                <w:rFonts w:ascii="Times New Roman" w:eastAsia="Times New Roman" w:hAnsi="Times New Roman" w:cs="Times New Roman"/>
                <w:color w:val="000000"/>
                <w:sz w:val="24"/>
                <w:szCs w:val="24"/>
                <w:lang w:eastAsia="ru-RU"/>
              </w:rPr>
              <w:t>облюдением техники безопасности</w:t>
            </w:r>
          </w:p>
        </w:tc>
      </w:tr>
      <w:tr w:rsidR="00212220" w:rsidRPr="002A6B37" w14:paraId="748851AE" w14:textId="77777777" w:rsidTr="001B234B">
        <w:trPr>
          <w:trHeight w:val="134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294BC" w14:textId="77777777" w:rsidR="00212220" w:rsidRPr="002A6B37" w:rsidRDefault="00212220" w:rsidP="00681EFB">
            <w:pPr>
              <w:spacing w:after="0" w:line="240" w:lineRule="auto"/>
              <w:ind w:right="-140"/>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shd w:val="clear" w:color="auto" w:fill="FFFFFF"/>
                <w:lang w:eastAsia="ru-RU"/>
              </w:rPr>
              <w:t>Деловая культура</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0DA5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2A6B37">
              <w:rPr>
                <w:rFonts w:ascii="Times New Roman" w:eastAsia="Times New Roman" w:hAnsi="Times New Roman" w:cs="Times New Roman"/>
                <w:color w:val="000000"/>
                <w:sz w:val="24"/>
                <w:szCs w:val="24"/>
                <w:lang w:eastAsia="ru-RU"/>
              </w:rPr>
              <w:t>9. Пользоваться профессиональной документацией на государственном и иностранном языках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45687" w14:textId="5270E7E6"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Демонстрирует знания основополагающих нормативно-организационных документов, регламентирующи</w:t>
            </w:r>
            <w:r w:rsidR="00681EFB">
              <w:rPr>
                <w:rFonts w:ascii="Times New Roman" w:eastAsia="Times New Roman" w:hAnsi="Times New Roman" w:cs="Times New Roman"/>
                <w:color w:val="000000"/>
                <w:sz w:val="24"/>
                <w:szCs w:val="24"/>
                <w:lang w:eastAsia="ru-RU"/>
              </w:rPr>
              <w:t>х профессиональную деятельность</w:t>
            </w:r>
          </w:p>
        </w:tc>
      </w:tr>
      <w:tr w:rsidR="00212220" w:rsidRPr="002A6B37" w14:paraId="0CB84516" w14:textId="77777777" w:rsidTr="001B234B">
        <w:trPr>
          <w:trHeight w:val="8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B27BD8"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45DC38"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E2683" w14:textId="3AD47E8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Умеет использовать профессиональную документацию на госуд</w:t>
            </w:r>
            <w:r w:rsidR="00681EFB">
              <w:rPr>
                <w:rFonts w:ascii="Times New Roman" w:eastAsia="Times New Roman" w:hAnsi="Times New Roman" w:cs="Times New Roman"/>
                <w:color w:val="000000"/>
                <w:sz w:val="24"/>
                <w:szCs w:val="24"/>
                <w:lang w:eastAsia="ru-RU"/>
              </w:rPr>
              <w:t>арственном и иностранном языках</w:t>
            </w:r>
          </w:p>
        </w:tc>
      </w:tr>
      <w:tr w:rsidR="00212220" w:rsidRPr="002A6B37" w14:paraId="5CA2B819" w14:textId="77777777" w:rsidTr="001B234B">
        <w:trPr>
          <w:trHeight w:val="1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3F1A23"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DA6C95"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46EFC" w14:textId="497F563D"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Владеет навыками анализа, систематизации и применения в профессиональной деятельности информации, содержащейся в докуме</w:t>
            </w:r>
            <w:r w:rsidR="00681EFB">
              <w:rPr>
                <w:rFonts w:ascii="Times New Roman" w:eastAsia="Times New Roman" w:hAnsi="Times New Roman" w:cs="Times New Roman"/>
                <w:color w:val="000000"/>
                <w:sz w:val="24"/>
                <w:szCs w:val="24"/>
                <w:lang w:eastAsia="ru-RU"/>
              </w:rPr>
              <w:t>нтации профессиональной области</w:t>
            </w:r>
          </w:p>
        </w:tc>
      </w:tr>
    </w:tbl>
    <w:p w14:paraId="491A68E9" w14:textId="1579E785" w:rsidR="00212220" w:rsidRDefault="00212220" w:rsidP="002A6B37">
      <w:pPr>
        <w:spacing w:after="0" w:line="360" w:lineRule="auto"/>
        <w:jc w:val="center"/>
        <w:rPr>
          <w:rFonts w:ascii="Times New Roman" w:eastAsia="Times New Roman" w:hAnsi="Times New Roman" w:cs="Times New Roman"/>
          <w:color w:val="000000"/>
          <w:sz w:val="28"/>
          <w:szCs w:val="28"/>
          <w:lang w:eastAsia="ru-RU"/>
        </w:rPr>
      </w:pPr>
    </w:p>
    <w:p w14:paraId="1AD7B083"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При проектировании содержания и результатов освоения образовательных программ </w:t>
      </w:r>
      <w:r w:rsidR="00CB1F0F">
        <w:rPr>
          <w:rFonts w:ascii="Times New Roman" w:eastAsia="Times New Roman" w:hAnsi="Times New Roman" w:cs="Times New Roman"/>
          <w:color w:val="000000"/>
          <w:sz w:val="28"/>
          <w:szCs w:val="28"/>
          <w:lang w:eastAsia="ru-RU"/>
        </w:rPr>
        <w:t>рекомендуется применять</w:t>
      </w:r>
      <w:r w:rsidRPr="002A6B37">
        <w:rPr>
          <w:rFonts w:ascii="Times New Roman" w:eastAsia="Times New Roman" w:hAnsi="Times New Roman" w:cs="Times New Roman"/>
          <w:color w:val="000000"/>
          <w:sz w:val="28"/>
          <w:szCs w:val="28"/>
          <w:lang w:eastAsia="ru-RU"/>
        </w:rPr>
        <w:t xml:space="preserve"> основные виды профессиональной деятельности педагогов и индикаторы достижения</w:t>
      </w:r>
      <w:r w:rsidRPr="002A6B37">
        <w:rPr>
          <w:rFonts w:ascii="Times New Roman" w:eastAsia="Times New Roman" w:hAnsi="Times New Roman" w:cs="Times New Roman"/>
          <w:color w:val="000000"/>
          <w:sz w:val="24"/>
          <w:szCs w:val="24"/>
          <w:lang w:eastAsia="ru-RU"/>
        </w:rPr>
        <w:t xml:space="preserve"> </w:t>
      </w:r>
      <w:r w:rsidRPr="002A6B37">
        <w:rPr>
          <w:rFonts w:ascii="Times New Roman" w:eastAsia="Times New Roman" w:hAnsi="Times New Roman" w:cs="Times New Roman"/>
          <w:color w:val="000000"/>
          <w:sz w:val="28"/>
          <w:szCs w:val="28"/>
          <w:lang w:eastAsia="ru-RU"/>
        </w:rPr>
        <w:t>образовательных результатов.</w:t>
      </w:r>
    </w:p>
    <w:p w14:paraId="5F9B5121"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lastRenderedPageBreak/>
        <w:t>Основные виды профессиональной деятельности сформулированы на основе профессионального стандарта «Педагог».</w:t>
      </w:r>
    </w:p>
    <w:p w14:paraId="64843A06" w14:textId="12EE3E7C" w:rsidR="002A6B37" w:rsidRPr="002A6B37" w:rsidRDefault="002A6B37" w:rsidP="002A6B37">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 xml:space="preserve">Профессиональные компетенции, обозначенные в </w:t>
      </w:r>
      <w:r w:rsidR="00212220">
        <w:rPr>
          <w:rFonts w:ascii="Times New Roman" w:eastAsia="Times New Roman" w:hAnsi="Times New Roman" w:cs="Times New Roman"/>
          <w:color w:val="000000"/>
          <w:sz w:val="28"/>
          <w:szCs w:val="28"/>
          <w:lang w:eastAsia="ru-RU"/>
        </w:rPr>
        <w:t>ф</w:t>
      </w:r>
      <w:r w:rsidRPr="002A6B37">
        <w:rPr>
          <w:rFonts w:ascii="Times New Roman" w:eastAsia="Times New Roman" w:hAnsi="Times New Roman" w:cs="Times New Roman"/>
          <w:color w:val="000000"/>
          <w:sz w:val="28"/>
          <w:szCs w:val="28"/>
          <w:lang w:eastAsia="ru-RU"/>
        </w:rPr>
        <w:t>едеральных государственных образовательных стандартах СПО по соответствующей специальности</w:t>
      </w:r>
      <w:r>
        <w:rPr>
          <w:rFonts w:ascii="Times New Roman" w:eastAsia="Times New Roman" w:hAnsi="Times New Roman" w:cs="Times New Roman"/>
          <w:color w:val="000000"/>
          <w:sz w:val="28"/>
          <w:szCs w:val="28"/>
          <w:lang w:eastAsia="ru-RU"/>
        </w:rPr>
        <w:t xml:space="preserve"> (Приложение 1)</w:t>
      </w:r>
      <w:r w:rsidRPr="002A6B37">
        <w:rPr>
          <w:rFonts w:ascii="Times New Roman" w:eastAsia="Times New Roman" w:hAnsi="Times New Roman" w:cs="Times New Roman"/>
          <w:color w:val="000000"/>
          <w:sz w:val="28"/>
          <w:szCs w:val="28"/>
          <w:lang w:eastAsia="ru-RU"/>
        </w:rPr>
        <w:t xml:space="preserve">, представлены в образовательных результатах по видам деятельности, для каждого из которых разработаны индикаторы достижения. В Таблице 2 отражена преемственность ОПОП в целях проектирования сопряженных учебных планов </w:t>
      </w:r>
      <w:r w:rsidR="00212220">
        <w:rPr>
          <w:rFonts w:ascii="Times New Roman" w:eastAsia="Times New Roman" w:hAnsi="Times New Roman" w:cs="Times New Roman"/>
          <w:color w:val="000000"/>
          <w:sz w:val="28"/>
          <w:szCs w:val="28"/>
          <w:lang w:eastAsia="ru-RU"/>
        </w:rPr>
        <w:t>среднего профессионального педагогического образования</w:t>
      </w:r>
      <w:r w:rsidR="00212220" w:rsidRPr="002A6B37">
        <w:rPr>
          <w:rFonts w:ascii="Times New Roman" w:eastAsia="Times New Roman" w:hAnsi="Times New Roman" w:cs="Times New Roman"/>
          <w:color w:val="000000"/>
          <w:sz w:val="28"/>
          <w:szCs w:val="28"/>
          <w:lang w:eastAsia="ru-RU"/>
        </w:rPr>
        <w:t xml:space="preserve"> и </w:t>
      </w:r>
      <w:r w:rsidR="00212220">
        <w:rPr>
          <w:rFonts w:ascii="Times New Roman" w:eastAsia="Times New Roman" w:hAnsi="Times New Roman" w:cs="Times New Roman"/>
          <w:color w:val="000000"/>
          <w:sz w:val="28"/>
          <w:szCs w:val="28"/>
          <w:lang w:eastAsia="ru-RU"/>
        </w:rPr>
        <w:t>высшего педагогического образования</w:t>
      </w:r>
      <w:r w:rsidRPr="002A6B37">
        <w:rPr>
          <w:rFonts w:ascii="Times New Roman" w:eastAsia="Times New Roman" w:hAnsi="Times New Roman" w:cs="Times New Roman"/>
          <w:color w:val="000000"/>
          <w:sz w:val="28"/>
          <w:szCs w:val="28"/>
          <w:lang w:eastAsia="ru-RU"/>
        </w:rPr>
        <w:t>, а также проектирования сетевых образовательных программ.</w:t>
      </w:r>
    </w:p>
    <w:p w14:paraId="3FB2EC9E" w14:textId="77777777" w:rsidR="002A6B37" w:rsidRPr="002A6B37" w:rsidRDefault="002A6B37" w:rsidP="002A6B37">
      <w:pPr>
        <w:spacing w:after="0" w:line="240" w:lineRule="auto"/>
        <w:jc w:val="both"/>
        <w:rPr>
          <w:rFonts w:ascii="Times New Roman" w:eastAsia="Times New Roman" w:hAnsi="Times New Roman" w:cs="Times New Roman"/>
          <w:sz w:val="24"/>
          <w:szCs w:val="24"/>
          <w:lang w:eastAsia="ru-RU"/>
        </w:rPr>
        <w:sectPr w:rsidR="002A6B37" w:rsidRPr="002A6B37" w:rsidSect="00C73AE8">
          <w:footerReference w:type="default" r:id="rId7"/>
          <w:pgSz w:w="11906" w:h="16838"/>
          <w:pgMar w:top="1134" w:right="850" w:bottom="1134" w:left="1701" w:header="709" w:footer="709" w:gutter="0"/>
          <w:cols w:space="708"/>
          <w:titlePg/>
          <w:docGrid w:linePitch="360"/>
        </w:sectPr>
      </w:pPr>
    </w:p>
    <w:p w14:paraId="4E2C4D94" w14:textId="77777777" w:rsidR="002A6B37" w:rsidRPr="002A6B37" w:rsidRDefault="002A6B37" w:rsidP="002A6B37">
      <w:pPr>
        <w:spacing w:after="0" w:line="240" w:lineRule="auto"/>
        <w:jc w:val="both"/>
        <w:rPr>
          <w:rFonts w:ascii="Times New Roman" w:eastAsia="Times New Roman" w:hAnsi="Times New Roman" w:cs="Times New Roman"/>
          <w:sz w:val="24"/>
          <w:szCs w:val="24"/>
          <w:lang w:eastAsia="ru-RU"/>
        </w:rPr>
      </w:pPr>
    </w:p>
    <w:p w14:paraId="14A8FAFD" w14:textId="77777777" w:rsidR="002A6B37" w:rsidRPr="002A6B37" w:rsidRDefault="002A6B37" w:rsidP="002A6B37">
      <w:pPr>
        <w:spacing w:after="0" w:line="240" w:lineRule="auto"/>
        <w:jc w:val="center"/>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Таблица 2. Соотношение профессиональных компетенций</w:t>
      </w:r>
    </w:p>
    <w:p w14:paraId="31B175AE" w14:textId="6BEE90EE" w:rsidR="002A6B37" w:rsidRDefault="002A6B37" w:rsidP="002A6B37">
      <w:pPr>
        <w:spacing w:after="0" w:line="240" w:lineRule="auto"/>
        <w:jc w:val="center"/>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на уровнях высшего и среднего профессионального педагогического образования</w:t>
      </w:r>
    </w:p>
    <w:tbl>
      <w:tblPr>
        <w:tblW w:w="14850" w:type="dxa"/>
        <w:tblLayout w:type="fixed"/>
        <w:tblCellMar>
          <w:top w:w="15" w:type="dxa"/>
          <w:left w:w="15" w:type="dxa"/>
          <w:bottom w:w="15" w:type="dxa"/>
          <w:right w:w="15" w:type="dxa"/>
        </w:tblCellMar>
        <w:tblLook w:val="04A0" w:firstRow="1" w:lastRow="0" w:firstColumn="1" w:lastColumn="0" w:noHBand="0" w:noVBand="1"/>
      </w:tblPr>
      <w:tblGrid>
        <w:gridCol w:w="2235"/>
        <w:gridCol w:w="2409"/>
        <w:gridCol w:w="2127"/>
        <w:gridCol w:w="1275"/>
        <w:gridCol w:w="1701"/>
        <w:gridCol w:w="1985"/>
        <w:gridCol w:w="3118"/>
      </w:tblGrid>
      <w:tr w:rsidR="00212220" w:rsidRPr="002A6B37" w14:paraId="07D3397B" w14:textId="77777777" w:rsidTr="001B234B">
        <w:trPr>
          <w:cantSplit/>
          <w:trHeight w:val="3147"/>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1FE93" w14:textId="77777777" w:rsidR="00212220" w:rsidRPr="002A6B37" w:rsidRDefault="00212220" w:rsidP="00681E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Общая трудовая функция (</w:t>
            </w:r>
            <w:r w:rsidRPr="002A6B37">
              <w:rPr>
                <w:rFonts w:ascii="Times New Roman" w:eastAsia="Times New Roman" w:hAnsi="Times New Roman" w:cs="Times New Roman"/>
                <w:color w:val="000000"/>
                <w:sz w:val="24"/>
                <w:szCs w:val="24"/>
                <w:lang w:eastAsia="ru-RU"/>
              </w:rPr>
              <w:t>ОТФ</w:t>
            </w:r>
            <w:r>
              <w:rPr>
                <w:rFonts w:ascii="Times New Roman" w:eastAsia="Times New Roman" w:hAnsi="Times New Roman" w:cs="Times New Roman"/>
                <w:color w:val="000000"/>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FFE7B" w14:textId="77777777" w:rsidR="00212220" w:rsidRPr="002A6B37" w:rsidRDefault="00212220" w:rsidP="00681E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Трудовая функция (</w:t>
            </w:r>
            <w:r w:rsidRPr="002A6B37">
              <w:rPr>
                <w:rFonts w:ascii="Times New Roman" w:eastAsia="Times New Roman" w:hAnsi="Times New Roman" w:cs="Times New Roman"/>
                <w:color w:val="000000"/>
                <w:sz w:val="24"/>
                <w:szCs w:val="24"/>
                <w:lang w:eastAsia="ru-RU"/>
              </w:rPr>
              <w:t>ТФ</w:t>
            </w:r>
            <w:r>
              <w:rPr>
                <w:rFonts w:ascii="Times New Roman" w:eastAsia="Times New Roman" w:hAnsi="Times New Roman" w:cs="Times New Roman"/>
                <w:color w:val="000000"/>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28D8C" w14:textId="77777777" w:rsidR="00212220" w:rsidRPr="002A6B37" w:rsidRDefault="00212220" w:rsidP="00681EFB">
            <w:pPr>
              <w:spacing w:after="0" w:line="240" w:lineRule="auto"/>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Виды деятельности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14:paraId="153D1E09" w14:textId="77777777" w:rsidR="00212220" w:rsidRPr="002A6B37" w:rsidRDefault="00212220" w:rsidP="00681EFB">
            <w:pPr>
              <w:spacing w:after="0" w:line="240" w:lineRule="auto"/>
              <w:ind w:left="113" w:right="113"/>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Код и наименование профессиональной компетенции на уровне ВО</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14:paraId="64B60194" w14:textId="77777777" w:rsidR="00212220" w:rsidRPr="002A6B37" w:rsidRDefault="00212220" w:rsidP="00681EFB">
            <w:pPr>
              <w:spacing w:after="0" w:line="240" w:lineRule="auto"/>
              <w:ind w:left="113" w:right="113"/>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Код и наименование профессиональной компетенции на уровне СПО (44.00.01 Дошкольное воспитание)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14:paraId="35678174" w14:textId="77777777" w:rsidR="00212220" w:rsidRPr="002A6B37" w:rsidRDefault="00212220" w:rsidP="00681EFB">
            <w:pPr>
              <w:spacing w:after="0" w:line="240" w:lineRule="auto"/>
              <w:ind w:left="113" w:right="113"/>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Код и наименование профессиональной компетенции на уровне СПО (44.00.02 Преподавание в начальных классах)</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E0E30" w14:textId="77777777" w:rsidR="00212220" w:rsidRPr="002A6B37" w:rsidRDefault="00212220" w:rsidP="00681EFB">
            <w:pPr>
              <w:spacing w:after="0" w:line="240" w:lineRule="auto"/>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Индикаторы достижения образовательных результатов по видам деятельности на уровне СПО (знать, уметь, име</w:t>
            </w:r>
            <w:r>
              <w:rPr>
                <w:rFonts w:ascii="Times New Roman" w:eastAsia="Times New Roman" w:hAnsi="Times New Roman" w:cs="Times New Roman"/>
                <w:color w:val="000000"/>
                <w:sz w:val="24"/>
                <w:szCs w:val="24"/>
                <w:lang w:eastAsia="ru-RU"/>
              </w:rPr>
              <w:t>ть</w:t>
            </w:r>
            <w:r w:rsidRPr="002A6B37">
              <w:rPr>
                <w:rFonts w:ascii="Times New Roman" w:eastAsia="Times New Roman" w:hAnsi="Times New Roman" w:cs="Times New Roman"/>
                <w:color w:val="000000"/>
                <w:sz w:val="24"/>
                <w:szCs w:val="24"/>
                <w:lang w:eastAsia="ru-RU"/>
              </w:rPr>
              <w:t xml:space="preserve"> практический опыт)</w:t>
            </w:r>
          </w:p>
        </w:tc>
      </w:tr>
      <w:tr w:rsidR="00212220" w:rsidRPr="002A6B37" w14:paraId="328D1116" w14:textId="77777777" w:rsidTr="001B234B">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0E8B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ОТФ А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BB34E"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ТФ А/01.6</w:t>
            </w:r>
          </w:p>
          <w:p w14:paraId="5A1A8B7B"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Общепедагогическая функция. Обучение</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5C6D9"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Проектировать и организовывать процесс обучения на основе федеральных государственных образовательных стандартов, примерных основных образовательных программ</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A5284"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ПК-1,</w:t>
            </w:r>
            <w:r w:rsidRPr="002A6B37">
              <w:rPr>
                <w:rFonts w:ascii="Times New Roman" w:eastAsia="Times New Roman" w:hAnsi="Times New Roman" w:cs="Times New Roman"/>
                <w:i/>
                <w:iCs/>
                <w:color w:val="000000"/>
                <w:sz w:val="24"/>
                <w:szCs w:val="24"/>
                <w:lang w:eastAsia="ru-RU"/>
              </w:rPr>
              <w:t xml:space="preserve"> </w:t>
            </w:r>
            <w:r w:rsidRPr="002A6B37">
              <w:rPr>
                <w:rFonts w:ascii="Times New Roman" w:eastAsia="Times New Roman" w:hAnsi="Times New Roman" w:cs="Times New Roman"/>
                <w:color w:val="000000"/>
                <w:sz w:val="24"/>
                <w:szCs w:val="24"/>
                <w:lang w:eastAsia="ru-RU"/>
              </w:rPr>
              <w:t>ПК-6,</w:t>
            </w:r>
          </w:p>
          <w:p w14:paraId="238C6A12"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ПК-7, ПК-8, ПК-9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DFF64"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1.1, </w:t>
            </w:r>
          </w:p>
          <w:p w14:paraId="65CB8AC6"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1.2, </w:t>
            </w:r>
          </w:p>
          <w:p w14:paraId="4C97B9E7"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1.3, </w:t>
            </w:r>
          </w:p>
          <w:p w14:paraId="73C3A2F0"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1.4, </w:t>
            </w:r>
          </w:p>
          <w:p w14:paraId="334ED117"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3.1, </w:t>
            </w:r>
          </w:p>
          <w:p w14:paraId="71B83B97"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3.2, </w:t>
            </w:r>
          </w:p>
          <w:p w14:paraId="43D300B3"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 3.3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E9BC9"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1.1, </w:t>
            </w:r>
          </w:p>
          <w:p w14:paraId="613B2FCE"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1.2, </w:t>
            </w:r>
          </w:p>
          <w:p w14:paraId="36A5DE1C"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1.3, </w:t>
            </w:r>
          </w:p>
          <w:p w14:paraId="14469DB5"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1.4, </w:t>
            </w:r>
          </w:p>
          <w:p w14:paraId="741CF1CE"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2.2, </w:t>
            </w:r>
          </w:p>
          <w:p w14:paraId="15756FDD"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 2.3</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126DC"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t>Зна</w:t>
            </w:r>
            <w:r>
              <w:rPr>
                <w:rFonts w:ascii="Times New Roman" w:eastAsia="Times New Roman" w:hAnsi="Times New Roman" w:cs="Times New Roman"/>
                <w:i/>
                <w:iCs/>
                <w:color w:val="000000"/>
                <w:sz w:val="24"/>
                <w:szCs w:val="24"/>
                <w:lang w:eastAsia="ru-RU"/>
              </w:rPr>
              <w:t>ть</w:t>
            </w:r>
            <w:r w:rsidRPr="002A6B37">
              <w:rPr>
                <w:rFonts w:ascii="Times New Roman" w:eastAsia="Times New Roman" w:hAnsi="Times New Roman" w:cs="Times New Roman"/>
                <w:color w:val="000000"/>
                <w:sz w:val="24"/>
                <w:szCs w:val="24"/>
                <w:lang w:eastAsia="ru-RU"/>
              </w:rPr>
              <w:t xml:space="preserve"> нормативно-правовые документы, регламентирующие процесс обучения, основы методики обучения.</w:t>
            </w:r>
          </w:p>
          <w:p w14:paraId="254C9AE4"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t>Уме</w:t>
            </w:r>
            <w:r>
              <w:rPr>
                <w:rFonts w:ascii="Times New Roman" w:eastAsia="Times New Roman" w:hAnsi="Times New Roman" w:cs="Times New Roman"/>
                <w:i/>
                <w:iCs/>
                <w:color w:val="000000"/>
                <w:sz w:val="24"/>
                <w:szCs w:val="24"/>
                <w:lang w:eastAsia="ru-RU"/>
              </w:rPr>
              <w:t>ть</w:t>
            </w:r>
            <w:r w:rsidRPr="002A6B37">
              <w:rPr>
                <w:rFonts w:ascii="Times New Roman" w:eastAsia="Times New Roman" w:hAnsi="Times New Roman" w:cs="Times New Roman"/>
                <w:color w:val="000000"/>
                <w:sz w:val="24"/>
                <w:szCs w:val="24"/>
                <w:lang w:eastAsia="ru-RU"/>
              </w:rPr>
              <w:t xml:space="preserve"> проектировать и организовывать учебный процесс на основе федеральных государственных образовательных стандартов, примерных основных образовательных программ, осуществлять отбор учебного содержания для его реализации в различных формах обучения.</w:t>
            </w:r>
          </w:p>
          <w:p w14:paraId="06DEF5EC"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lastRenderedPageBreak/>
              <w:t>Име</w:t>
            </w:r>
            <w:r>
              <w:rPr>
                <w:rFonts w:ascii="Times New Roman" w:eastAsia="Times New Roman" w:hAnsi="Times New Roman" w:cs="Times New Roman"/>
                <w:i/>
                <w:iCs/>
                <w:color w:val="000000"/>
                <w:sz w:val="24"/>
                <w:szCs w:val="24"/>
                <w:lang w:eastAsia="ru-RU"/>
              </w:rPr>
              <w:t>ть</w:t>
            </w:r>
            <w:r w:rsidRPr="002A6B37">
              <w:rPr>
                <w:rFonts w:ascii="Times New Roman" w:eastAsia="Times New Roman" w:hAnsi="Times New Roman" w:cs="Times New Roman"/>
                <w:i/>
                <w:iCs/>
                <w:color w:val="000000"/>
                <w:sz w:val="24"/>
                <w:szCs w:val="24"/>
                <w:lang w:eastAsia="ru-RU"/>
              </w:rPr>
              <w:t xml:space="preserve"> практический опыт</w:t>
            </w:r>
            <w:r w:rsidRPr="002A6B37">
              <w:rPr>
                <w:rFonts w:ascii="Times New Roman" w:eastAsia="Times New Roman" w:hAnsi="Times New Roman" w:cs="Times New Roman"/>
                <w:color w:val="000000"/>
                <w:sz w:val="24"/>
                <w:szCs w:val="24"/>
                <w:lang w:eastAsia="ru-RU"/>
              </w:rPr>
              <w:t xml:space="preserve"> проектирования процесса обучения на основе учета современных</w:t>
            </w:r>
            <w:r>
              <w:rPr>
                <w:rFonts w:ascii="Times New Roman" w:eastAsia="Times New Roman" w:hAnsi="Times New Roman" w:cs="Times New Roman"/>
                <w:color w:val="000000"/>
                <w:sz w:val="24"/>
                <w:szCs w:val="24"/>
                <w:lang w:eastAsia="ru-RU"/>
              </w:rPr>
              <w:t xml:space="preserve"> тенденций развития образования</w:t>
            </w:r>
          </w:p>
        </w:tc>
      </w:tr>
      <w:tr w:rsidR="00212220" w:rsidRPr="002A6B37" w14:paraId="7396F419" w14:textId="77777777" w:rsidTr="001B234B">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5553A"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lastRenderedPageBreak/>
              <w:t>ОТФ А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382E9"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ТФ А/02.6 Воспитательная деятельность</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2139D"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Проектировать и реализовывать программы воспитания в образовательном процессе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74840"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B8D67"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4.1, </w:t>
            </w:r>
          </w:p>
          <w:p w14:paraId="023C6D35"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4.2, </w:t>
            </w:r>
          </w:p>
          <w:p w14:paraId="633633FD"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4.3, </w:t>
            </w:r>
          </w:p>
          <w:p w14:paraId="3175516C"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 4.4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164E9"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3.1, </w:t>
            </w:r>
          </w:p>
          <w:p w14:paraId="22494631" w14:textId="77777777" w:rsidR="00212220" w:rsidRDefault="00212220" w:rsidP="00681EFB">
            <w:pPr>
              <w:spacing w:after="0" w:line="240" w:lineRule="auto"/>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3.2, </w:t>
            </w:r>
          </w:p>
          <w:p w14:paraId="70168FE7"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 3.6</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B8369"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t>Зна</w:t>
            </w:r>
            <w:r>
              <w:rPr>
                <w:rFonts w:ascii="Times New Roman" w:eastAsia="Times New Roman" w:hAnsi="Times New Roman" w:cs="Times New Roman"/>
                <w:i/>
                <w:iCs/>
                <w:color w:val="000000"/>
                <w:sz w:val="24"/>
                <w:szCs w:val="24"/>
                <w:lang w:eastAsia="ru-RU"/>
              </w:rPr>
              <w:t>ть</w:t>
            </w:r>
            <w:r w:rsidRPr="002A6B37">
              <w:rPr>
                <w:rFonts w:ascii="Times New Roman" w:eastAsia="Times New Roman" w:hAnsi="Times New Roman" w:cs="Times New Roman"/>
                <w:i/>
                <w:iCs/>
                <w:color w:val="000000"/>
                <w:sz w:val="24"/>
                <w:szCs w:val="24"/>
                <w:lang w:eastAsia="ru-RU"/>
              </w:rPr>
              <w:t xml:space="preserve"> </w:t>
            </w:r>
            <w:r w:rsidRPr="002A6B37">
              <w:rPr>
                <w:rFonts w:ascii="Times New Roman" w:eastAsia="Times New Roman" w:hAnsi="Times New Roman" w:cs="Times New Roman"/>
                <w:color w:val="000000"/>
                <w:sz w:val="24"/>
                <w:szCs w:val="24"/>
                <w:lang w:eastAsia="ru-RU"/>
              </w:rPr>
              <w:t>основы законодательства о правах ребенка, законы в сфере образования, федеральный государственный образовательный стандарт, закономерности формирования детско-взрослых отношений, педагогические закономерности и методику организации воспитательной деятельности.</w:t>
            </w:r>
          </w:p>
          <w:p w14:paraId="650D1B99"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t>Уме</w:t>
            </w:r>
            <w:r>
              <w:rPr>
                <w:rFonts w:ascii="Times New Roman" w:eastAsia="Times New Roman" w:hAnsi="Times New Roman" w:cs="Times New Roman"/>
                <w:i/>
                <w:iCs/>
                <w:color w:val="000000"/>
                <w:sz w:val="24"/>
                <w:szCs w:val="24"/>
                <w:lang w:eastAsia="ru-RU"/>
              </w:rPr>
              <w:t>ть</w:t>
            </w:r>
            <w:r w:rsidRPr="002A6B37">
              <w:rPr>
                <w:rFonts w:ascii="Times New Roman" w:eastAsia="Times New Roman" w:hAnsi="Times New Roman" w:cs="Times New Roman"/>
                <w:color w:val="000000"/>
                <w:sz w:val="24"/>
                <w:szCs w:val="24"/>
                <w:lang w:eastAsia="ru-RU"/>
              </w:rPr>
              <w:t xml:space="preserve"> планировать и организовывать воспитательную деятельность, в том числе с учетом культурных различий обучающихся; регулировать поведение обучающихся для создания безопасной образовательной среды.</w:t>
            </w:r>
          </w:p>
          <w:p w14:paraId="42E8AF39"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t>Име</w:t>
            </w:r>
            <w:r>
              <w:rPr>
                <w:rFonts w:ascii="Times New Roman" w:eastAsia="Times New Roman" w:hAnsi="Times New Roman" w:cs="Times New Roman"/>
                <w:i/>
                <w:iCs/>
                <w:color w:val="000000"/>
                <w:sz w:val="24"/>
                <w:szCs w:val="24"/>
                <w:lang w:eastAsia="ru-RU"/>
              </w:rPr>
              <w:t>ть</w:t>
            </w:r>
            <w:r w:rsidRPr="002A6B37">
              <w:rPr>
                <w:rFonts w:ascii="Times New Roman" w:eastAsia="Times New Roman" w:hAnsi="Times New Roman" w:cs="Times New Roman"/>
                <w:i/>
                <w:iCs/>
                <w:color w:val="000000"/>
                <w:sz w:val="24"/>
                <w:szCs w:val="24"/>
                <w:lang w:eastAsia="ru-RU"/>
              </w:rPr>
              <w:t xml:space="preserve"> практический опыт</w:t>
            </w:r>
            <w:r w:rsidRPr="002A6B37">
              <w:rPr>
                <w:rFonts w:ascii="Times New Roman" w:eastAsia="Times New Roman" w:hAnsi="Times New Roman" w:cs="Times New Roman"/>
                <w:color w:val="000000"/>
                <w:sz w:val="24"/>
                <w:szCs w:val="24"/>
                <w:lang w:eastAsia="ru-RU"/>
              </w:rPr>
              <w:t xml:space="preserve"> постановки воспитательных целей, способствующих развитию обучающихся с </w:t>
            </w:r>
            <w:r w:rsidRPr="002A6B37">
              <w:rPr>
                <w:rFonts w:ascii="Times New Roman" w:eastAsia="Times New Roman" w:hAnsi="Times New Roman" w:cs="Times New Roman"/>
                <w:color w:val="000000"/>
                <w:sz w:val="24"/>
                <w:szCs w:val="24"/>
                <w:lang w:eastAsia="ru-RU"/>
              </w:rPr>
              <w:lastRenderedPageBreak/>
              <w:t>сохранным развитием и ограниченными возможностями здоровья, независимо от их способностей и характера; демонстр</w:t>
            </w:r>
            <w:r>
              <w:rPr>
                <w:rFonts w:ascii="Times New Roman" w:eastAsia="Times New Roman" w:hAnsi="Times New Roman" w:cs="Times New Roman"/>
                <w:color w:val="000000"/>
                <w:sz w:val="24"/>
                <w:szCs w:val="24"/>
                <w:lang w:eastAsia="ru-RU"/>
              </w:rPr>
              <w:t>ации</w:t>
            </w:r>
            <w:r w:rsidRPr="002A6B37">
              <w:rPr>
                <w:rFonts w:ascii="Times New Roman" w:eastAsia="Times New Roman" w:hAnsi="Times New Roman" w:cs="Times New Roman"/>
                <w:color w:val="000000"/>
                <w:sz w:val="24"/>
                <w:szCs w:val="24"/>
                <w:lang w:eastAsia="ru-RU"/>
              </w:rPr>
              <w:t xml:space="preserve"> способности проектировать и реализовывать программы воспитания в образовательном процессе, оказ</w:t>
            </w:r>
            <w:r>
              <w:rPr>
                <w:rFonts w:ascii="Times New Roman" w:eastAsia="Times New Roman" w:hAnsi="Times New Roman" w:cs="Times New Roman"/>
                <w:color w:val="000000"/>
                <w:sz w:val="24"/>
                <w:szCs w:val="24"/>
                <w:lang w:eastAsia="ru-RU"/>
              </w:rPr>
              <w:t>ания</w:t>
            </w:r>
            <w:r w:rsidRPr="002A6B37">
              <w:rPr>
                <w:rFonts w:ascii="Times New Roman" w:eastAsia="Times New Roman" w:hAnsi="Times New Roman" w:cs="Times New Roman"/>
                <w:color w:val="000000"/>
                <w:sz w:val="24"/>
                <w:szCs w:val="24"/>
                <w:lang w:eastAsia="ru-RU"/>
              </w:rPr>
              <w:t xml:space="preserve"> консультативн</w:t>
            </w:r>
            <w:r>
              <w:rPr>
                <w:rFonts w:ascii="Times New Roman" w:eastAsia="Times New Roman" w:hAnsi="Times New Roman" w:cs="Times New Roman"/>
                <w:color w:val="000000"/>
                <w:sz w:val="24"/>
                <w:szCs w:val="24"/>
                <w:lang w:eastAsia="ru-RU"/>
              </w:rPr>
              <w:t>ой</w:t>
            </w:r>
            <w:r w:rsidRPr="002A6B37">
              <w:rPr>
                <w:rFonts w:ascii="Times New Roman" w:eastAsia="Times New Roman" w:hAnsi="Times New Roman" w:cs="Times New Roman"/>
                <w:color w:val="000000"/>
                <w:sz w:val="24"/>
                <w:szCs w:val="24"/>
                <w:lang w:eastAsia="ru-RU"/>
              </w:rPr>
              <w:t xml:space="preserve"> помощ</w:t>
            </w:r>
            <w:r>
              <w:rPr>
                <w:rFonts w:ascii="Times New Roman" w:eastAsia="Times New Roman" w:hAnsi="Times New Roman" w:cs="Times New Roman"/>
                <w:color w:val="000000"/>
                <w:sz w:val="24"/>
                <w:szCs w:val="24"/>
                <w:lang w:eastAsia="ru-RU"/>
              </w:rPr>
              <w:t xml:space="preserve">и </w:t>
            </w:r>
            <w:r w:rsidRPr="002A6B37">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одителям по вопросам воспитания</w:t>
            </w:r>
          </w:p>
        </w:tc>
      </w:tr>
      <w:tr w:rsidR="00212220" w:rsidRPr="002A6B37" w14:paraId="64473B52" w14:textId="77777777" w:rsidTr="001B234B">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F4D7C"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lastRenderedPageBreak/>
              <w:t>ОТФ А</w:t>
            </w:r>
          </w:p>
          <w:p w14:paraId="28EC3ED4"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30803"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ТФ А/03.6</w:t>
            </w:r>
          </w:p>
          <w:p w14:paraId="62C71485"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Развивающая деятельность</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B2812"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Организовывать специальную образовательную среду для всестороннего развития личности обучающихся</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CEBFE"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ПК-3</w:t>
            </w:r>
            <w:r w:rsidRPr="002A6B37">
              <w:rPr>
                <w:rFonts w:ascii="Times New Roman" w:eastAsia="Times New Roman" w:hAnsi="Times New Roman" w:cs="Times New Roman"/>
                <w:i/>
                <w:iCs/>
                <w:color w:val="000000"/>
                <w:sz w:val="24"/>
                <w:szCs w:val="24"/>
                <w:lang w:eastAsia="ru-RU"/>
              </w:rPr>
              <w:t xml:space="preserve">, </w:t>
            </w:r>
            <w:r w:rsidRPr="002A6B37">
              <w:rPr>
                <w:rFonts w:ascii="Times New Roman" w:eastAsia="Times New Roman" w:hAnsi="Times New Roman" w:cs="Times New Roman"/>
                <w:color w:val="000000"/>
                <w:sz w:val="24"/>
                <w:szCs w:val="24"/>
                <w:lang w:eastAsia="ru-RU"/>
              </w:rPr>
              <w:t>ПК-4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6449E"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2.1, </w:t>
            </w:r>
          </w:p>
          <w:p w14:paraId="662336F7"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2.2, </w:t>
            </w:r>
          </w:p>
          <w:p w14:paraId="70008C33"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2.3, </w:t>
            </w:r>
          </w:p>
          <w:p w14:paraId="600F8500"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5.1, </w:t>
            </w:r>
          </w:p>
          <w:p w14:paraId="4E6E303C"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5.2, </w:t>
            </w:r>
          </w:p>
          <w:p w14:paraId="743D4277"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5.3, </w:t>
            </w:r>
          </w:p>
          <w:p w14:paraId="6D2BB2CF"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 5.4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79879"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1.8, </w:t>
            </w:r>
          </w:p>
          <w:p w14:paraId="47213BBD"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2.6, </w:t>
            </w:r>
          </w:p>
          <w:p w14:paraId="60FD9D12"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3.4, </w:t>
            </w:r>
          </w:p>
          <w:p w14:paraId="7C7FAC74"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 3</w:t>
            </w:r>
            <w:r>
              <w:rPr>
                <w:rFonts w:ascii="Times New Roman" w:eastAsia="Times New Roman" w:hAnsi="Times New Roman" w:cs="Times New Roman"/>
                <w:color w:val="000000"/>
                <w:sz w:val="24"/>
                <w:szCs w:val="24"/>
                <w:lang w:eastAsia="ru-RU"/>
              </w:rPr>
              <w:t>.</w:t>
            </w:r>
            <w:r w:rsidRPr="002A6B37">
              <w:rPr>
                <w:rFonts w:ascii="Times New Roman" w:eastAsia="Times New Roman" w:hAnsi="Times New Roman" w:cs="Times New Roman"/>
                <w:color w:val="000000"/>
                <w:sz w:val="24"/>
                <w:szCs w:val="24"/>
                <w:lang w:eastAsia="ru-RU"/>
              </w:rPr>
              <w:t>5</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7D414"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t>Зна</w:t>
            </w:r>
            <w:r>
              <w:rPr>
                <w:rFonts w:ascii="Times New Roman" w:eastAsia="Times New Roman" w:hAnsi="Times New Roman" w:cs="Times New Roman"/>
                <w:i/>
                <w:iCs/>
                <w:color w:val="000000"/>
                <w:sz w:val="24"/>
                <w:szCs w:val="24"/>
                <w:lang w:eastAsia="ru-RU"/>
              </w:rPr>
              <w:t>ть</w:t>
            </w:r>
            <w:r w:rsidRPr="002A6B37">
              <w:rPr>
                <w:rFonts w:ascii="Times New Roman" w:eastAsia="Times New Roman" w:hAnsi="Times New Roman" w:cs="Times New Roman"/>
                <w:color w:val="000000"/>
                <w:sz w:val="24"/>
                <w:szCs w:val="24"/>
                <w:lang w:eastAsia="ru-RU"/>
              </w:rPr>
              <w:t xml:space="preserve"> педагогические закономерности организации образовательного процесса и образовательной среды.</w:t>
            </w:r>
          </w:p>
          <w:p w14:paraId="4C5FD982"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t>Уме</w:t>
            </w:r>
            <w:r>
              <w:rPr>
                <w:rFonts w:ascii="Times New Roman" w:eastAsia="Times New Roman" w:hAnsi="Times New Roman" w:cs="Times New Roman"/>
                <w:i/>
                <w:iCs/>
                <w:color w:val="000000"/>
                <w:sz w:val="24"/>
                <w:szCs w:val="24"/>
                <w:lang w:eastAsia="ru-RU"/>
              </w:rPr>
              <w:t>ть</w:t>
            </w:r>
            <w:r w:rsidRPr="002A6B37">
              <w:rPr>
                <w:rFonts w:ascii="Times New Roman" w:eastAsia="Times New Roman" w:hAnsi="Times New Roman" w:cs="Times New Roman"/>
                <w:i/>
                <w:iCs/>
                <w:color w:val="000000"/>
                <w:sz w:val="24"/>
                <w:szCs w:val="24"/>
                <w:lang w:eastAsia="ru-RU"/>
              </w:rPr>
              <w:t xml:space="preserve"> </w:t>
            </w:r>
            <w:r w:rsidRPr="002A6B37">
              <w:rPr>
                <w:rFonts w:ascii="Times New Roman" w:eastAsia="Times New Roman" w:hAnsi="Times New Roman" w:cs="Times New Roman"/>
                <w:color w:val="000000"/>
                <w:sz w:val="24"/>
                <w:szCs w:val="24"/>
                <w:lang w:eastAsia="ru-RU"/>
              </w:rPr>
              <w:t>использовать образовательный потенциал социокультурной среды в образовательной деятельности.</w:t>
            </w:r>
          </w:p>
          <w:p w14:paraId="14282CB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t>Име</w:t>
            </w:r>
            <w:r>
              <w:rPr>
                <w:rFonts w:ascii="Times New Roman" w:eastAsia="Times New Roman" w:hAnsi="Times New Roman" w:cs="Times New Roman"/>
                <w:i/>
                <w:iCs/>
                <w:color w:val="000000"/>
                <w:sz w:val="24"/>
                <w:szCs w:val="24"/>
                <w:lang w:eastAsia="ru-RU"/>
              </w:rPr>
              <w:t>ть</w:t>
            </w:r>
            <w:r w:rsidRPr="002A6B37">
              <w:rPr>
                <w:rFonts w:ascii="Times New Roman" w:eastAsia="Times New Roman" w:hAnsi="Times New Roman" w:cs="Times New Roman"/>
                <w:i/>
                <w:iCs/>
                <w:color w:val="000000"/>
                <w:sz w:val="24"/>
                <w:szCs w:val="24"/>
                <w:lang w:eastAsia="ru-RU"/>
              </w:rPr>
              <w:t xml:space="preserve"> практический опыт </w:t>
            </w:r>
            <w:r>
              <w:rPr>
                <w:rFonts w:ascii="Times New Roman" w:eastAsia="Times New Roman" w:hAnsi="Times New Roman" w:cs="Times New Roman"/>
                <w:color w:val="000000"/>
                <w:sz w:val="24"/>
                <w:szCs w:val="24"/>
                <w:lang w:eastAsia="ru-RU"/>
              </w:rPr>
              <w:t>в</w:t>
            </w:r>
            <w:r w:rsidRPr="002A6B37">
              <w:rPr>
                <w:rFonts w:ascii="Times New Roman" w:eastAsia="Times New Roman" w:hAnsi="Times New Roman" w:cs="Times New Roman"/>
                <w:color w:val="000000"/>
                <w:sz w:val="24"/>
                <w:szCs w:val="24"/>
                <w:lang w:eastAsia="ru-RU"/>
              </w:rPr>
              <w:t>ладе</w:t>
            </w:r>
            <w:r>
              <w:rPr>
                <w:rFonts w:ascii="Times New Roman" w:eastAsia="Times New Roman" w:hAnsi="Times New Roman" w:cs="Times New Roman"/>
                <w:color w:val="000000"/>
                <w:sz w:val="24"/>
                <w:szCs w:val="24"/>
                <w:lang w:eastAsia="ru-RU"/>
              </w:rPr>
              <w:t>ния</w:t>
            </w:r>
            <w:r w:rsidRPr="002A6B37">
              <w:rPr>
                <w:rFonts w:ascii="Times New Roman" w:eastAsia="Times New Roman" w:hAnsi="Times New Roman" w:cs="Times New Roman"/>
                <w:color w:val="000000"/>
                <w:sz w:val="24"/>
                <w:szCs w:val="24"/>
                <w:lang w:eastAsia="ru-RU"/>
              </w:rPr>
              <w:t xml:space="preserve"> способами организации проектной, исследовательской деятельности обучающихся</w:t>
            </w:r>
          </w:p>
        </w:tc>
      </w:tr>
      <w:tr w:rsidR="00212220" w:rsidRPr="002A6B37" w14:paraId="04E6F087" w14:textId="77777777" w:rsidTr="001B234B">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B9B66"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 xml:space="preserve">ОТФ В Педагогическая деятельность по проектированию и реализации </w:t>
            </w:r>
            <w:r w:rsidRPr="002A6B37">
              <w:rPr>
                <w:rFonts w:ascii="Times New Roman" w:eastAsia="Times New Roman" w:hAnsi="Times New Roman" w:cs="Times New Roman"/>
                <w:color w:val="000000"/>
                <w:sz w:val="24"/>
                <w:szCs w:val="24"/>
                <w:lang w:eastAsia="ru-RU"/>
              </w:rPr>
              <w:lastRenderedPageBreak/>
              <w:t>основных общеобразовательных программ</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54D08"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lastRenderedPageBreak/>
              <w:t xml:space="preserve">ТФ В/01.5 Педагогическая деятельность по реализации программ </w:t>
            </w:r>
            <w:r w:rsidRPr="002A6B37">
              <w:rPr>
                <w:rFonts w:ascii="Times New Roman" w:eastAsia="Times New Roman" w:hAnsi="Times New Roman" w:cs="Times New Roman"/>
                <w:color w:val="000000"/>
                <w:sz w:val="24"/>
                <w:szCs w:val="24"/>
                <w:lang w:eastAsia="ru-RU"/>
              </w:rPr>
              <w:lastRenderedPageBreak/>
              <w:t>дошкольного образования</w:t>
            </w:r>
          </w:p>
          <w:p w14:paraId="08A8EF7F"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ТФ В/02.6 Педагогическая деятельность по реализации программ начального общего образования</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88878"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lastRenderedPageBreak/>
              <w:t>Методическое обеспечение образовательного процесса</w:t>
            </w:r>
          </w:p>
          <w:p w14:paraId="00983951"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B841B"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7FC0C"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 3.4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CF727"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1.5, </w:t>
            </w:r>
          </w:p>
          <w:p w14:paraId="3FE2861C"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1.6, </w:t>
            </w:r>
          </w:p>
          <w:p w14:paraId="703FC313"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1.7, </w:t>
            </w:r>
          </w:p>
          <w:p w14:paraId="592BA71D"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2.1, </w:t>
            </w:r>
          </w:p>
          <w:p w14:paraId="7AB6DD12"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2.4, </w:t>
            </w:r>
          </w:p>
          <w:p w14:paraId="544BFE10"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lastRenderedPageBreak/>
              <w:t xml:space="preserve">ПК 2.5, </w:t>
            </w:r>
          </w:p>
          <w:p w14:paraId="025E95D7"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3.2, </w:t>
            </w:r>
          </w:p>
          <w:p w14:paraId="01A70D69" w14:textId="77777777" w:rsidR="00212220" w:rsidRDefault="00212220" w:rsidP="00681EFB">
            <w:pPr>
              <w:spacing w:after="0" w:line="240" w:lineRule="auto"/>
              <w:jc w:val="both"/>
              <w:rPr>
                <w:rFonts w:ascii="Times New Roman" w:eastAsia="Times New Roman" w:hAnsi="Times New Roman" w:cs="Times New Roman"/>
                <w:color w:val="000000"/>
                <w:sz w:val="24"/>
                <w:szCs w:val="24"/>
                <w:lang w:eastAsia="ru-RU"/>
              </w:rPr>
            </w:pPr>
            <w:r w:rsidRPr="002A6B37">
              <w:rPr>
                <w:rFonts w:ascii="Times New Roman" w:eastAsia="Times New Roman" w:hAnsi="Times New Roman" w:cs="Times New Roman"/>
                <w:color w:val="000000"/>
                <w:sz w:val="24"/>
                <w:szCs w:val="24"/>
                <w:lang w:eastAsia="ru-RU"/>
              </w:rPr>
              <w:t xml:space="preserve">ПК 3.3, </w:t>
            </w:r>
          </w:p>
          <w:p w14:paraId="00BA2062" w14:textId="77777777" w:rsidR="00212220" w:rsidRPr="002A6B37" w:rsidRDefault="00212220" w:rsidP="00681EFB">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ПК 3</w:t>
            </w:r>
            <w:r>
              <w:rPr>
                <w:rFonts w:ascii="Times New Roman" w:eastAsia="Times New Roman" w:hAnsi="Times New Roman" w:cs="Times New Roman"/>
                <w:color w:val="000000"/>
                <w:sz w:val="24"/>
                <w:szCs w:val="24"/>
                <w:lang w:eastAsia="ru-RU"/>
              </w:rPr>
              <w:t>.</w:t>
            </w:r>
            <w:r w:rsidRPr="002A6B37">
              <w:rPr>
                <w:rFonts w:ascii="Times New Roman" w:eastAsia="Times New Roman" w:hAnsi="Times New Roman" w:cs="Times New Roman"/>
                <w:color w:val="000000"/>
                <w:sz w:val="24"/>
                <w:szCs w:val="24"/>
                <w:lang w:eastAsia="ru-RU"/>
              </w:rPr>
              <w:t>4</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912A7"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lastRenderedPageBreak/>
              <w:t>Зна</w:t>
            </w:r>
            <w:r>
              <w:rPr>
                <w:rFonts w:ascii="Times New Roman" w:eastAsia="Times New Roman" w:hAnsi="Times New Roman" w:cs="Times New Roman"/>
                <w:i/>
                <w:iCs/>
                <w:color w:val="000000"/>
                <w:sz w:val="24"/>
                <w:szCs w:val="24"/>
                <w:lang w:eastAsia="ru-RU"/>
              </w:rPr>
              <w:t xml:space="preserve">ть </w:t>
            </w:r>
            <w:r>
              <w:rPr>
                <w:rFonts w:ascii="Times New Roman" w:eastAsia="Times New Roman" w:hAnsi="Times New Roman" w:cs="Times New Roman"/>
                <w:color w:val="000000"/>
                <w:sz w:val="24"/>
                <w:szCs w:val="24"/>
                <w:lang w:eastAsia="ru-RU"/>
              </w:rPr>
              <w:t>о</w:t>
            </w:r>
            <w:r w:rsidRPr="002A6B37">
              <w:rPr>
                <w:rFonts w:ascii="Times New Roman" w:eastAsia="Times New Roman" w:hAnsi="Times New Roman" w:cs="Times New Roman"/>
                <w:color w:val="000000"/>
                <w:sz w:val="24"/>
                <w:szCs w:val="24"/>
                <w:lang w:eastAsia="ru-RU"/>
              </w:rPr>
              <w:t xml:space="preserve">сновы планирования педагогического процесса, источники, способы обобщения, представления </w:t>
            </w:r>
            <w:r w:rsidRPr="002A6B37">
              <w:rPr>
                <w:rFonts w:ascii="Times New Roman" w:eastAsia="Times New Roman" w:hAnsi="Times New Roman" w:cs="Times New Roman"/>
                <w:color w:val="000000"/>
                <w:sz w:val="24"/>
                <w:szCs w:val="24"/>
                <w:lang w:eastAsia="ru-RU"/>
              </w:rPr>
              <w:lastRenderedPageBreak/>
              <w:t>и распространения педагогического опыта</w:t>
            </w:r>
            <w:r>
              <w:rPr>
                <w:rFonts w:ascii="Times New Roman" w:eastAsia="Times New Roman" w:hAnsi="Times New Roman" w:cs="Times New Roman"/>
                <w:color w:val="000000"/>
                <w:sz w:val="24"/>
                <w:szCs w:val="24"/>
                <w:lang w:eastAsia="ru-RU"/>
              </w:rPr>
              <w:t>.</w:t>
            </w:r>
          </w:p>
          <w:p w14:paraId="62CD938C"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t>Уме</w:t>
            </w:r>
            <w:r>
              <w:rPr>
                <w:rFonts w:ascii="Times New Roman" w:eastAsia="Times New Roman" w:hAnsi="Times New Roman" w:cs="Times New Roman"/>
                <w:i/>
                <w:iCs/>
                <w:color w:val="000000"/>
                <w:sz w:val="24"/>
                <w:szCs w:val="24"/>
                <w:lang w:eastAsia="ru-RU"/>
              </w:rPr>
              <w:t xml:space="preserve">ть </w:t>
            </w:r>
            <w:r w:rsidRPr="002A6B37">
              <w:rPr>
                <w:rFonts w:ascii="Times New Roman" w:eastAsia="Times New Roman" w:hAnsi="Times New Roman" w:cs="Times New Roman"/>
                <w:color w:val="000000"/>
                <w:sz w:val="24"/>
                <w:szCs w:val="24"/>
                <w:lang w:eastAsia="ru-RU"/>
              </w:rPr>
              <w:t>планировать исследовательскую и проектную деятельность, определять педагогические проблемы методического характера и находить способы их решения.</w:t>
            </w:r>
          </w:p>
          <w:p w14:paraId="03A25015" w14:textId="77777777" w:rsidR="00212220" w:rsidRPr="002A6B37" w:rsidRDefault="00212220" w:rsidP="00681EFB">
            <w:pPr>
              <w:spacing w:after="0" w:line="24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i/>
                <w:iCs/>
                <w:color w:val="000000"/>
                <w:sz w:val="24"/>
                <w:szCs w:val="24"/>
                <w:lang w:eastAsia="ru-RU"/>
              </w:rPr>
              <w:t>Име</w:t>
            </w:r>
            <w:r>
              <w:rPr>
                <w:rFonts w:ascii="Times New Roman" w:eastAsia="Times New Roman" w:hAnsi="Times New Roman" w:cs="Times New Roman"/>
                <w:i/>
                <w:iCs/>
                <w:color w:val="000000"/>
                <w:sz w:val="24"/>
                <w:szCs w:val="24"/>
                <w:lang w:eastAsia="ru-RU"/>
              </w:rPr>
              <w:t>ть</w:t>
            </w:r>
            <w:r w:rsidRPr="002A6B37">
              <w:rPr>
                <w:rFonts w:ascii="Times New Roman" w:eastAsia="Times New Roman" w:hAnsi="Times New Roman" w:cs="Times New Roman"/>
                <w:i/>
                <w:iCs/>
                <w:color w:val="000000"/>
                <w:sz w:val="24"/>
                <w:szCs w:val="24"/>
                <w:lang w:eastAsia="ru-RU"/>
              </w:rPr>
              <w:t xml:space="preserve"> практический опыт </w:t>
            </w:r>
            <w:r w:rsidRPr="002A6B37">
              <w:rPr>
                <w:rFonts w:ascii="Times New Roman" w:eastAsia="Times New Roman" w:hAnsi="Times New Roman" w:cs="Times New Roman"/>
                <w:color w:val="000000"/>
                <w:sz w:val="24"/>
                <w:szCs w:val="24"/>
                <w:lang w:eastAsia="ru-RU"/>
              </w:rPr>
              <w:t>презентации педагогических разработок в виде отчетов, рефератов, выступлений</w:t>
            </w:r>
          </w:p>
        </w:tc>
      </w:tr>
    </w:tbl>
    <w:p w14:paraId="146EE40E" w14:textId="3DECA363" w:rsidR="002A6B37" w:rsidRPr="002A6B37" w:rsidRDefault="002A6B37" w:rsidP="002A6B37">
      <w:pPr>
        <w:spacing w:after="0" w:line="240" w:lineRule="auto"/>
        <w:rPr>
          <w:rFonts w:ascii="Times New Roman" w:eastAsia="Times New Roman" w:hAnsi="Times New Roman" w:cs="Times New Roman"/>
          <w:sz w:val="24"/>
          <w:szCs w:val="24"/>
          <w:lang w:eastAsia="ru-RU"/>
        </w:rPr>
        <w:sectPr w:rsidR="002A6B37" w:rsidRPr="002A6B37" w:rsidSect="00C73AE8">
          <w:pgSz w:w="16838" w:h="11906" w:orient="landscape"/>
          <w:pgMar w:top="850" w:right="1134" w:bottom="1701" w:left="1701" w:header="709" w:footer="709" w:gutter="0"/>
          <w:cols w:space="708"/>
          <w:docGrid w:linePitch="360"/>
        </w:sectPr>
      </w:pPr>
    </w:p>
    <w:p w14:paraId="7D2F96F8" w14:textId="7FDEEAE0" w:rsidR="002A6B37" w:rsidRPr="002A6B37" w:rsidRDefault="002A6B37" w:rsidP="00681EFB">
      <w:pPr>
        <w:pStyle w:val="1"/>
        <w:rPr>
          <w:rFonts w:eastAsia="Times New Roman"/>
          <w:sz w:val="24"/>
          <w:szCs w:val="24"/>
          <w:lang w:eastAsia="ru-RU"/>
        </w:rPr>
      </w:pPr>
      <w:bookmarkStart w:id="3" w:name="_Toc96218234"/>
      <w:r w:rsidRPr="002A6B37">
        <w:rPr>
          <w:rFonts w:eastAsia="Times New Roman"/>
          <w:lang w:eastAsia="ru-RU"/>
        </w:rPr>
        <w:lastRenderedPageBreak/>
        <w:t xml:space="preserve">4. </w:t>
      </w:r>
      <w:r w:rsidR="00CB1F0F">
        <w:rPr>
          <w:rFonts w:eastAsia="Times New Roman"/>
          <w:lang w:eastAsia="ru-RU"/>
        </w:rPr>
        <w:t>СТРУКТУРА</w:t>
      </w:r>
      <w:r w:rsidRPr="002A6B37">
        <w:rPr>
          <w:rFonts w:eastAsia="Times New Roman"/>
          <w:lang w:eastAsia="ru-RU"/>
        </w:rPr>
        <w:t xml:space="preserve"> ОБРАЗОВАТЕЛЬНЫХ ПРОГРАММ </w:t>
      </w:r>
      <w:r w:rsidR="00681EFB">
        <w:rPr>
          <w:rFonts w:eastAsia="Times New Roman"/>
          <w:lang w:eastAsia="ru-RU"/>
        </w:rPr>
        <w:br/>
      </w:r>
      <w:r w:rsidRPr="002A6B37">
        <w:rPr>
          <w:rFonts w:eastAsia="Times New Roman"/>
          <w:lang w:eastAsia="ru-RU"/>
        </w:rPr>
        <w:t>ПОДГОТОВКИ ПЕДАГОГА</w:t>
      </w:r>
      <w:bookmarkEnd w:id="3"/>
    </w:p>
    <w:p w14:paraId="63F178CF" w14:textId="0ABEA1D3"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4.1.</w:t>
      </w:r>
      <w:r w:rsidR="00006DB7">
        <w:rPr>
          <w:rFonts w:ascii="Times New Roman" w:eastAsia="Times New Roman" w:hAnsi="Times New Roman" w:cs="Times New Roman"/>
          <w:color w:val="000000"/>
          <w:sz w:val="28"/>
          <w:szCs w:val="28"/>
          <w:lang w:eastAsia="ru-RU"/>
        </w:rPr>
        <w:t xml:space="preserve"> </w:t>
      </w:r>
      <w:r w:rsidRPr="002A6B37">
        <w:rPr>
          <w:rFonts w:ascii="Times New Roman" w:eastAsia="Times New Roman" w:hAnsi="Times New Roman" w:cs="Times New Roman"/>
          <w:color w:val="000000"/>
          <w:sz w:val="28"/>
          <w:szCs w:val="28"/>
          <w:lang w:eastAsia="ru-RU"/>
        </w:rPr>
        <w:t>Структура образовательной программы включает:</w:t>
      </w:r>
      <w:r w:rsidR="00681EFB">
        <w:rPr>
          <w:rFonts w:ascii="Times New Roman" w:eastAsia="Times New Roman" w:hAnsi="Times New Roman" w:cs="Times New Roman"/>
          <w:color w:val="000000"/>
          <w:sz w:val="28"/>
          <w:szCs w:val="28"/>
          <w:lang w:eastAsia="ru-RU"/>
        </w:rPr>
        <w:t xml:space="preserve"> </w:t>
      </w:r>
      <w:r w:rsidRPr="002A6B37">
        <w:rPr>
          <w:rFonts w:ascii="Times New Roman" w:eastAsia="Times New Roman" w:hAnsi="Times New Roman" w:cs="Times New Roman"/>
          <w:color w:val="000000"/>
          <w:sz w:val="28"/>
          <w:szCs w:val="28"/>
          <w:lang w:eastAsia="ru-RU"/>
        </w:rPr>
        <w:t>дисциплины (модули);</w:t>
      </w:r>
      <w:r w:rsidR="00681EFB">
        <w:rPr>
          <w:rFonts w:ascii="Times New Roman" w:eastAsia="Times New Roman" w:hAnsi="Times New Roman" w:cs="Times New Roman"/>
          <w:color w:val="000000"/>
          <w:sz w:val="28"/>
          <w:szCs w:val="28"/>
          <w:lang w:eastAsia="ru-RU"/>
        </w:rPr>
        <w:t xml:space="preserve"> </w:t>
      </w:r>
      <w:r w:rsidRPr="002A6B37">
        <w:rPr>
          <w:rFonts w:ascii="Times New Roman" w:eastAsia="Times New Roman" w:hAnsi="Times New Roman" w:cs="Times New Roman"/>
          <w:color w:val="000000"/>
          <w:sz w:val="28"/>
          <w:szCs w:val="28"/>
          <w:lang w:eastAsia="ru-RU"/>
        </w:rPr>
        <w:t>практику;</w:t>
      </w:r>
      <w:r w:rsidR="00681EFB">
        <w:rPr>
          <w:rFonts w:ascii="Times New Roman" w:eastAsia="Times New Roman" w:hAnsi="Times New Roman" w:cs="Times New Roman"/>
          <w:color w:val="000000"/>
          <w:sz w:val="28"/>
          <w:szCs w:val="28"/>
          <w:lang w:eastAsia="ru-RU"/>
        </w:rPr>
        <w:t xml:space="preserve"> </w:t>
      </w:r>
      <w:r w:rsidRPr="002A6B37">
        <w:rPr>
          <w:rFonts w:ascii="Times New Roman" w:eastAsia="Times New Roman" w:hAnsi="Times New Roman" w:cs="Times New Roman"/>
          <w:color w:val="000000"/>
          <w:sz w:val="28"/>
          <w:szCs w:val="28"/>
          <w:lang w:eastAsia="ru-RU"/>
        </w:rPr>
        <w:t>государственную итоговую аттестацию</w:t>
      </w:r>
      <w:r w:rsidR="00096A8D">
        <w:rPr>
          <w:rFonts w:ascii="Times New Roman" w:eastAsia="Times New Roman" w:hAnsi="Times New Roman" w:cs="Times New Roman"/>
          <w:color w:val="000000"/>
          <w:sz w:val="28"/>
          <w:szCs w:val="28"/>
          <w:lang w:eastAsia="ru-RU"/>
        </w:rPr>
        <w:t xml:space="preserve"> (табл. 3)</w:t>
      </w:r>
      <w:r w:rsidRPr="002A6B37">
        <w:rPr>
          <w:rFonts w:ascii="Times New Roman" w:eastAsia="Times New Roman" w:hAnsi="Times New Roman" w:cs="Times New Roman"/>
          <w:color w:val="000000"/>
          <w:sz w:val="28"/>
          <w:szCs w:val="28"/>
          <w:lang w:eastAsia="ru-RU"/>
        </w:rPr>
        <w:t>.</w:t>
      </w:r>
    </w:p>
    <w:p w14:paraId="45A33125" w14:textId="378F3542" w:rsidR="002A6B37" w:rsidRPr="002A6B37" w:rsidRDefault="002A6B37" w:rsidP="002A6B37">
      <w:pPr>
        <w:spacing w:after="0" w:line="240" w:lineRule="auto"/>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lang w:eastAsia="ru-RU"/>
        </w:rPr>
        <w:t>Таблица 3.</w:t>
      </w:r>
      <w:r w:rsidRPr="002A6B37">
        <w:rPr>
          <w:rFonts w:ascii="Calibri" w:eastAsia="Times New Roman" w:hAnsi="Calibri" w:cs="Times New Roman"/>
          <w:lang w:eastAsia="ru-RU"/>
        </w:rPr>
        <w:t xml:space="preserve"> </w:t>
      </w:r>
      <w:hyperlink r:id="rId8" w:anchor="bookmark=id.1t3h5sf" w:history="1">
        <w:r w:rsidRPr="002A6B37">
          <w:rPr>
            <w:rFonts w:ascii="Times New Roman" w:eastAsia="Times New Roman" w:hAnsi="Times New Roman" w:cs="Times New Roman"/>
            <w:color w:val="000000"/>
            <w:sz w:val="28"/>
            <w:lang w:eastAsia="ru-RU"/>
          </w:rPr>
          <w:t>Структура и объем образовательной программы</w:t>
        </w:r>
      </w:hyperlink>
    </w:p>
    <w:tbl>
      <w:tblPr>
        <w:tblW w:w="9493" w:type="dxa"/>
        <w:tblCellMar>
          <w:top w:w="15" w:type="dxa"/>
          <w:left w:w="15" w:type="dxa"/>
          <w:bottom w:w="15" w:type="dxa"/>
          <w:right w:w="15" w:type="dxa"/>
        </w:tblCellMar>
        <w:tblLook w:val="04A0" w:firstRow="1" w:lastRow="0" w:firstColumn="1" w:lastColumn="0" w:noHBand="0" w:noVBand="1"/>
      </w:tblPr>
      <w:tblGrid>
        <w:gridCol w:w="3823"/>
        <w:gridCol w:w="2976"/>
        <w:gridCol w:w="2694"/>
      </w:tblGrid>
      <w:tr w:rsidR="002A6B37" w:rsidRPr="002A6B37" w14:paraId="7E6268A8" w14:textId="77777777" w:rsidTr="00096A8D">
        <w:trPr>
          <w:trHeight w:val="858"/>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142C4" w14:textId="77777777" w:rsidR="002A6B37" w:rsidRPr="00006DB7" w:rsidRDefault="002A6B37" w:rsidP="00096A8D">
            <w:pPr>
              <w:spacing w:after="0" w:line="240" w:lineRule="auto"/>
              <w:jc w:val="center"/>
              <w:rPr>
                <w:rFonts w:ascii="Times New Roman" w:eastAsia="Times New Roman" w:hAnsi="Times New Roman" w:cs="Times New Roman"/>
                <w:sz w:val="24"/>
                <w:szCs w:val="24"/>
                <w:lang w:eastAsia="ru-RU"/>
              </w:rPr>
            </w:pPr>
            <w:r w:rsidRPr="00006DB7">
              <w:rPr>
                <w:rFonts w:ascii="Times New Roman" w:eastAsia="Times New Roman" w:hAnsi="Times New Roman" w:cs="Times New Roman"/>
                <w:color w:val="000000"/>
                <w:sz w:val="24"/>
                <w:szCs w:val="28"/>
                <w:lang w:eastAsia="ru-RU"/>
              </w:rPr>
              <w:t>Структура образовательной программы</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8B2960" w14:textId="5459FC4A" w:rsidR="002A6B37" w:rsidRPr="00006DB7" w:rsidRDefault="002A6B37" w:rsidP="00096A8D">
            <w:pPr>
              <w:spacing w:after="0" w:line="240" w:lineRule="auto"/>
              <w:jc w:val="center"/>
              <w:rPr>
                <w:rFonts w:ascii="Times New Roman" w:eastAsia="Times New Roman" w:hAnsi="Times New Roman" w:cs="Times New Roman"/>
                <w:color w:val="000000"/>
                <w:sz w:val="24"/>
                <w:szCs w:val="28"/>
                <w:lang w:eastAsia="ru-RU"/>
              </w:rPr>
            </w:pPr>
            <w:r w:rsidRPr="00006DB7">
              <w:rPr>
                <w:rFonts w:ascii="Times New Roman" w:eastAsia="Times New Roman" w:hAnsi="Times New Roman" w:cs="Times New Roman"/>
                <w:color w:val="000000"/>
                <w:sz w:val="24"/>
                <w:szCs w:val="28"/>
                <w:lang w:eastAsia="ru-RU"/>
              </w:rPr>
              <w:t>Объем образовательной прогр</w:t>
            </w:r>
            <w:r w:rsidR="00681EFB">
              <w:rPr>
                <w:rFonts w:ascii="Times New Roman" w:eastAsia="Times New Roman" w:hAnsi="Times New Roman" w:cs="Times New Roman"/>
                <w:color w:val="000000"/>
                <w:sz w:val="24"/>
                <w:szCs w:val="28"/>
                <w:lang w:eastAsia="ru-RU"/>
              </w:rPr>
              <w:t>аммы, в академических часах/</w:t>
            </w:r>
            <w:proofErr w:type="spellStart"/>
            <w:r w:rsidR="00681EFB">
              <w:rPr>
                <w:rFonts w:ascii="Times New Roman" w:eastAsia="Times New Roman" w:hAnsi="Times New Roman" w:cs="Times New Roman"/>
                <w:color w:val="000000"/>
                <w:sz w:val="24"/>
                <w:szCs w:val="28"/>
                <w:lang w:eastAsia="ru-RU"/>
              </w:rPr>
              <w:t>з.е</w:t>
            </w:r>
            <w:proofErr w:type="spellEnd"/>
            <w:r w:rsidR="00681EFB">
              <w:rPr>
                <w:rFonts w:ascii="Times New Roman" w:eastAsia="Times New Roman" w:hAnsi="Times New Roman" w:cs="Times New Roman"/>
                <w:color w:val="000000"/>
                <w:sz w:val="24"/>
                <w:szCs w:val="28"/>
                <w:lang w:eastAsia="ru-RU"/>
              </w:rPr>
              <w:t>.</w:t>
            </w:r>
          </w:p>
          <w:p w14:paraId="26BF2F5A" w14:textId="77777777" w:rsidR="002A6B37" w:rsidRPr="00006DB7" w:rsidRDefault="002A6B37" w:rsidP="00096A8D">
            <w:pPr>
              <w:spacing w:after="0" w:line="240" w:lineRule="auto"/>
              <w:jc w:val="center"/>
              <w:rPr>
                <w:rFonts w:ascii="Times New Roman" w:eastAsia="Times New Roman" w:hAnsi="Times New Roman" w:cs="Times New Roman"/>
                <w:sz w:val="24"/>
                <w:szCs w:val="24"/>
                <w:lang w:eastAsia="ru-RU"/>
              </w:rPr>
            </w:pPr>
            <w:r w:rsidRPr="00006DB7">
              <w:rPr>
                <w:rFonts w:ascii="Times New Roman" w:eastAsia="Times New Roman" w:hAnsi="Times New Roman" w:cs="Times New Roman"/>
                <w:i/>
                <w:color w:val="000000"/>
                <w:sz w:val="24"/>
                <w:szCs w:val="28"/>
                <w:lang w:eastAsia="ru-RU"/>
              </w:rPr>
              <w:t>(инвариантная часть не более 70%, вариативная не менее – 30%)</w:t>
            </w:r>
          </w:p>
        </w:tc>
        <w:tc>
          <w:tcPr>
            <w:tcW w:w="2694" w:type="dxa"/>
            <w:tcBorders>
              <w:top w:val="single" w:sz="4" w:space="0" w:color="000000"/>
              <w:left w:val="single" w:sz="4" w:space="0" w:color="000000"/>
              <w:bottom w:val="single" w:sz="4" w:space="0" w:color="000000"/>
              <w:right w:val="single" w:sz="4" w:space="0" w:color="000000"/>
            </w:tcBorders>
          </w:tcPr>
          <w:p w14:paraId="0F88639E" w14:textId="4EB68C4D" w:rsidR="002A6B37" w:rsidRPr="00006DB7" w:rsidRDefault="002A6B37" w:rsidP="00096A8D">
            <w:pPr>
              <w:spacing w:after="0" w:line="240" w:lineRule="auto"/>
              <w:jc w:val="center"/>
              <w:rPr>
                <w:rFonts w:ascii="Times New Roman" w:eastAsia="Times New Roman" w:hAnsi="Times New Roman" w:cs="Times New Roman"/>
                <w:color w:val="000000"/>
                <w:sz w:val="24"/>
                <w:szCs w:val="28"/>
                <w:lang w:eastAsia="ru-RU"/>
              </w:rPr>
            </w:pPr>
            <w:r w:rsidRPr="00006DB7">
              <w:rPr>
                <w:rFonts w:ascii="Times New Roman" w:eastAsia="Times New Roman" w:hAnsi="Times New Roman" w:cs="Times New Roman"/>
                <w:color w:val="000000"/>
                <w:sz w:val="24"/>
                <w:szCs w:val="28"/>
                <w:lang w:eastAsia="ru-RU"/>
              </w:rPr>
              <w:t>Объем образовательной программы, в академических часах/</w:t>
            </w:r>
            <w:proofErr w:type="spellStart"/>
            <w:r w:rsidRPr="00006DB7">
              <w:rPr>
                <w:rFonts w:ascii="Times New Roman" w:eastAsia="Times New Roman" w:hAnsi="Times New Roman" w:cs="Times New Roman"/>
                <w:color w:val="000000"/>
                <w:sz w:val="24"/>
                <w:szCs w:val="28"/>
                <w:lang w:eastAsia="ru-RU"/>
              </w:rPr>
              <w:t>з.е</w:t>
            </w:r>
            <w:proofErr w:type="spellEnd"/>
            <w:r w:rsidRPr="00006DB7">
              <w:rPr>
                <w:rFonts w:ascii="Times New Roman" w:eastAsia="Times New Roman" w:hAnsi="Times New Roman" w:cs="Times New Roman"/>
                <w:color w:val="000000"/>
                <w:sz w:val="24"/>
                <w:szCs w:val="28"/>
                <w:lang w:eastAsia="ru-RU"/>
              </w:rPr>
              <w:t xml:space="preserve">. </w:t>
            </w:r>
            <w:r w:rsidRPr="00006DB7">
              <w:rPr>
                <w:rFonts w:ascii="Times New Roman" w:eastAsia="Times New Roman" w:hAnsi="Times New Roman" w:cs="Times New Roman"/>
                <w:i/>
                <w:color w:val="000000"/>
                <w:sz w:val="24"/>
                <w:szCs w:val="28"/>
                <w:lang w:eastAsia="ru-RU"/>
              </w:rPr>
              <w:t>(инвариантная часть не более 80%, вариативная не менее – 20%)</w:t>
            </w:r>
          </w:p>
        </w:tc>
      </w:tr>
      <w:tr w:rsidR="002A6B37" w:rsidRPr="002A6B37" w14:paraId="75427302" w14:textId="77777777" w:rsidTr="00096A8D">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5E115" w14:textId="77777777" w:rsidR="002A6B37" w:rsidRPr="00006DB7" w:rsidRDefault="002A6B37" w:rsidP="00096A8D">
            <w:pPr>
              <w:spacing w:after="0" w:line="240" w:lineRule="auto"/>
              <w:rPr>
                <w:rFonts w:ascii="Times New Roman" w:eastAsia="Times New Roman" w:hAnsi="Times New Roman" w:cs="Times New Roman"/>
                <w:sz w:val="24"/>
                <w:szCs w:val="24"/>
                <w:lang w:eastAsia="ru-RU"/>
              </w:rPr>
            </w:pPr>
            <w:r w:rsidRPr="00006DB7">
              <w:rPr>
                <w:rFonts w:ascii="Times New Roman" w:eastAsia="Times New Roman" w:hAnsi="Times New Roman" w:cs="Times New Roman"/>
                <w:color w:val="000000"/>
                <w:sz w:val="24"/>
                <w:szCs w:val="28"/>
                <w:lang w:eastAsia="ru-RU"/>
              </w:rPr>
              <w:t>Дисциплины (модули)</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89369" w14:textId="7059D6CF" w:rsidR="002A6B37" w:rsidRPr="00006DB7" w:rsidRDefault="002A6B37" w:rsidP="00096A8D">
            <w:pPr>
              <w:spacing w:after="0" w:line="240" w:lineRule="auto"/>
              <w:jc w:val="center"/>
              <w:rPr>
                <w:rFonts w:ascii="Times New Roman" w:eastAsia="Times New Roman" w:hAnsi="Times New Roman" w:cs="Times New Roman"/>
                <w:sz w:val="24"/>
                <w:szCs w:val="24"/>
                <w:lang w:eastAsia="ru-RU"/>
              </w:rPr>
            </w:pPr>
            <w:r w:rsidRPr="00006DB7">
              <w:rPr>
                <w:rFonts w:ascii="Times New Roman" w:eastAsia="Times New Roman" w:hAnsi="Times New Roman" w:cs="Times New Roman"/>
                <w:color w:val="000000"/>
                <w:sz w:val="24"/>
                <w:szCs w:val="28"/>
                <w:lang w:eastAsia="ru-RU"/>
              </w:rPr>
              <w:t>Не менее 2052/57</w:t>
            </w:r>
          </w:p>
        </w:tc>
        <w:tc>
          <w:tcPr>
            <w:tcW w:w="2694" w:type="dxa"/>
            <w:tcBorders>
              <w:top w:val="single" w:sz="4" w:space="0" w:color="000000"/>
              <w:left w:val="single" w:sz="4" w:space="0" w:color="000000"/>
              <w:bottom w:val="single" w:sz="4" w:space="0" w:color="000000"/>
              <w:right w:val="single" w:sz="4" w:space="0" w:color="000000"/>
            </w:tcBorders>
          </w:tcPr>
          <w:p w14:paraId="732BE022" w14:textId="7DA80B2F" w:rsidR="002A6B37" w:rsidRPr="00006DB7" w:rsidRDefault="002A6B37" w:rsidP="00096A8D">
            <w:pPr>
              <w:spacing w:after="0" w:line="240" w:lineRule="auto"/>
              <w:jc w:val="center"/>
              <w:rPr>
                <w:rFonts w:ascii="Times New Roman" w:eastAsia="Times New Roman" w:hAnsi="Times New Roman" w:cs="Times New Roman"/>
                <w:color w:val="000000"/>
                <w:sz w:val="24"/>
                <w:szCs w:val="28"/>
                <w:lang w:eastAsia="ru-RU"/>
              </w:rPr>
            </w:pPr>
            <w:r w:rsidRPr="00006DB7">
              <w:rPr>
                <w:rFonts w:ascii="Times New Roman" w:eastAsia="Times New Roman" w:hAnsi="Times New Roman" w:cs="Times New Roman"/>
                <w:color w:val="000000"/>
                <w:sz w:val="24"/>
                <w:szCs w:val="28"/>
                <w:lang w:eastAsia="ru-RU"/>
              </w:rPr>
              <w:t>Не менее 2340/65</w:t>
            </w:r>
          </w:p>
        </w:tc>
      </w:tr>
      <w:tr w:rsidR="002A6B37" w:rsidRPr="002A6B37" w14:paraId="49EE556A" w14:textId="77777777" w:rsidTr="00096A8D">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2FAE8" w14:textId="77777777" w:rsidR="002A6B37" w:rsidRPr="00006DB7" w:rsidRDefault="002A6B37" w:rsidP="00096A8D">
            <w:pPr>
              <w:spacing w:after="0" w:line="240" w:lineRule="auto"/>
              <w:rPr>
                <w:rFonts w:ascii="Times New Roman" w:eastAsia="Times New Roman" w:hAnsi="Times New Roman" w:cs="Times New Roman"/>
                <w:sz w:val="24"/>
                <w:szCs w:val="24"/>
                <w:lang w:eastAsia="ru-RU"/>
              </w:rPr>
            </w:pPr>
            <w:r w:rsidRPr="00006DB7">
              <w:rPr>
                <w:rFonts w:ascii="Times New Roman" w:eastAsia="Times New Roman" w:hAnsi="Times New Roman" w:cs="Times New Roman"/>
                <w:color w:val="000000"/>
                <w:sz w:val="24"/>
                <w:szCs w:val="28"/>
                <w:lang w:eastAsia="ru-RU"/>
              </w:rPr>
              <w:t>Практика</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04E67" w14:textId="2D574B11" w:rsidR="002A6B37" w:rsidRPr="00006DB7" w:rsidRDefault="002A6B37" w:rsidP="00096A8D">
            <w:pPr>
              <w:spacing w:after="0" w:line="240" w:lineRule="auto"/>
              <w:jc w:val="center"/>
              <w:rPr>
                <w:rFonts w:ascii="Times New Roman" w:eastAsia="Times New Roman" w:hAnsi="Times New Roman" w:cs="Times New Roman"/>
                <w:sz w:val="24"/>
                <w:szCs w:val="24"/>
                <w:lang w:eastAsia="ru-RU"/>
              </w:rPr>
            </w:pPr>
            <w:r w:rsidRPr="00006DB7">
              <w:rPr>
                <w:rFonts w:ascii="Times New Roman" w:eastAsia="Times New Roman" w:hAnsi="Times New Roman" w:cs="Times New Roman"/>
                <w:color w:val="000000"/>
                <w:sz w:val="24"/>
                <w:szCs w:val="28"/>
                <w:lang w:eastAsia="ru-RU"/>
              </w:rPr>
              <w:t>Не менее 900/25</w:t>
            </w:r>
          </w:p>
        </w:tc>
        <w:tc>
          <w:tcPr>
            <w:tcW w:w="2694" w:type="dxa"/>
            <w:tcBorders>
              <w:top w:val="single" w:sz="4" w:space="0" w:color="000000"/>
              <w:left w:val="single" w:sz="4" w:space="0" w:color="000000"/>
              <w:bottom w:val="single" w:sz="4" w:space="0" w:color="000000"/>
              <w:right w:val="single" w:sz="4" w:space="0" w:color="000000"/>
            </w:tcBorders>
          </w:tcPr>
          <w:p w14:paraId="0DECA122" w14:textId="788CC191" w:rsidR="002A6B37" w:rsidRPr="00006DB7" w:rsidRDefault="002A6B37" w:rsidP="00096A8D">
            <w:pPr>
              <w:spacing w:after="0" w:line="240" w:lineRule="auto"/>
              <w:jc w:val="center"/>
              <w:rPr>
                <w:rFonts w:ascii="Times New Roman" w:eastAsia="Times New Roman" w:hAnsi="Times New Roman" w:cs="Times New Roman"/>
                <w:color w:val="000000"/>
                <w:sz w:val="24"/>
                <w:szCs w:val="28"/>
                <w:lang w:eastAsia="ru-RU"/>
              </w:rPr>
            </w:pPr>
            <w:r w:rsidRPr="00006DB7">
              <w:rPr>
                <w:rFonts w:ascii="Times New Roman" w:eastAsia="Times New Roman" w:hAnsi="Times New Roman" w:cs="Times New Roman"/>
                <w:color w:val="000000"/>
                <w:sz w:val="24"/>
                <w:szCs w:val="28"/>
                <w:lang w:eastAsia="ru-RU"/>
              </w:rPr>
              <w:t xml:space="preserve">Не менее </w:t>
            </w:r>
            <w:r w:rsidRPr="00006DB7">
              <w:rPr>
                <w:rFonts w:ascii="Times New Roman" w:eastAsia="Times New Roman" w:hAnsi="Times New Roman" w:cs="Times New Roman"/>
                <w:sz w:val="24"/>
                <w:szCs w:val="28"/>
                <w:lang w:eastAsia="ru-RU"/>
              </w:rPr>
              <w:t>1044/29</w:t>
            </w:r>
          </w:p>
        </w:tc>
      </w:tr>
      <w:tr w:rsidR="002A6B37" w:rsidRPr="002A6B37" w14:paraId="193865C5" w14:textId="77777777" w:rsidTr="00096A8D">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FA8F6" w14:textId="77777777" w:rsidR="002A6B37" w:rsidRPr="00006DB7" w:rsidRDefault="002A6B37" w:rsidP="00096A8D">
            <w:pPr>
              <w:spacing w:after="0" w:line="240" w:lineRule="auto"/>
              <w:rPr>
                <w:rFonts w:ascii="Times New Roman" w:eastAsia="Times New Roman" w:hAnsi="Times New Roman" w:cs="Times New Roman"/>
                <w:sz w:val="24"/>
                <w:szCs w:val="24"/>
                <w:lang w:eastAsia="ru-RU"/>
              </w:rPr>
            </w:pPr>
            <w:r w:rsidRPr="00006DB7">
              <w:rPr>
                <w:rFonts w:ascii="Times New Roman" w:eastAsia="Times New Roman" w:hAnsi="Times New Roman" w:cs="Times New Roman"/>
                <w:color w:val="000000"/>
                <w:sz w:val="24"/>
                <w:szCs w:val="28"/>
                <w:lang w:eastAsia="ru-RU"/>
              </w:rPr>
              <w:t>Государственная итоговая аттестация</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1BCF6" w14:textId="77777777" w:rsidR="002A6B37" w:rsidRPr="00006DB7" w:rsidRDefault="002A6B37" w:rsidP="00096A8D">
            <w:pPr>
              <w:spacing w:after="0" w:line="240" w:lineRule="auto"/>
              <w:jc w:val="center"/>
              <w:rPr>
                <w:rFonts w:ascii="Times New Roman" w:eastAsia="Times New Roman" w:hAnsi="Times New Roman" w:cs="Times New Roman"/>
                <w:sz w:val="24"/>
                <w:szCs w:val="24"/>
                <w:lang w:eastAsia="ru-RU"/>
              </w:rPr>
            </w:pPr>
            <w:r w:rsidRPr="00006DB7">
              <w:rPr>
                <w:rFonts w:ascii="Times New Roman" w:eastAsia="Times New Roman" w:hAnsi="Times New Roman" w:cs="Times New Roman"/>
                <w:color w:val="000000"/>
                <w:sz w:val="24"/>
                <w:szCs w:val="28"/>
                <w:lang w:eastAsia="ru-RU"/>
              </w:rPr>
              <w:t>216</w:t>
            </w:r>
          </w:p>
        </w:tc>
        <w:tc>
          <w:tcPr>
            <w:tcW w:w="2694" w:type="dxa"/>
            <w:tcBorders>
              <w:top w:val="single" w:sz="4" w:space="0" w:color="000000"/>
              <w:left w:val="single" w:sz="4" w:space="0" w:color="000000"/>
              <w:bottom w:val="single" w:sz="4" w:space="0" w:color="000000"/>
              <w:right w:val="single" w:sz="4" w:space="0" w:color="000000"/>
            </w:tcBorders>
          </w:tcPr>
          <w:p w14:paraId="118AE9CF" w14:textId="77777777" w:rsidR="002A6B37" w:rsidRPr="00006DB7" w:rsidRDefault="002A6B37" w:rsidP="00096A8D">
            <w:pPr>
              <w:spacing w:after="0" w:line="240" w:lineRule="auto"/>
              <w:jc w:val="center"/>
              <w:rPr>
                <w:rFonts w:ascii="Times New Roman" w:eastAsia="Times New Roman" w:hAnsi="Times New Roman" w:cs="Times New Roman"/>
                <w:color w:val="000000"/>
                <w:sz w:val="24"/>
                <w:szCs w:val="28"/>
                <w:lang w:eastAsia="ru-RU"/>
              </w:rPr>
            </w:pPr>
            <w:r w:rsidRPr="00006DB7">
              <w:rPr>
                <w:rFonts w:ascii="Times New Roman" w:eastAsia="Times New Roman" w:hAnsi="Times New Roman" w:cs="Times New Roman"/>
                <w:color w:val="000000"/>
                <w:sz w:val="24"/>
                <w:szCs w:val="28"/>
                <w:lang w:eastAsia="ru-RU"/>
              </w:rPr>
              <w:t>216</w:t>
            </w:r>
          </w:p>
        </w:tc>
      </w:tr>
      <w:tr w:rsidR="002A6B37" w:rsidRPr="002A6B37" w14:paraId="0B067EE7" w14:textId="77777777" w:rsidTr="00096A8D">
        <w:tc>
          <w:tcPr>
            <w:tcW w:w="949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4F98E" w14:textId="77777777" w:rsidR="002A6B37" w:rsidRPr="00006DB7" w:rsidRDefault="002A6B37" w:rsidP="00096A8D">
            <w:pPr>
              <w:spacing w:after="0" w:line="240" w:lineRule="auto"/>
              <w:jc w:val="center"/>
              <w:rPr>
                <w:rFonts w:ascii="Times New Roman" w:eastAsia="Times New Roman" w:hAnsi="Times New Roman" w:cs="Times New Roman"/>
                <w:color w:val="000000"/>
                <w:sz w:val="24"/>
                <w:szCs w:val="28"/>
                <w:lang w:eastAsia="ru-RU"/>
              </w:rPr>
            </w:pPr>
            <w:r w:rsidRPr="00006DB7">
              <w:rPr>
                <w:rFonts w:ascii="Times New Roman" w:eastAsia="Times New Roman" w:hAnsi="Times New Roman" w:cs="Times New Roman"/>
                <w:color w:val="000000"/>
                <w:sz w:val="24"/>
                <w:szCs w:val="28"/>
                <w:lang w:eastAsia="ru-RU"/>
              </w:rPr>
              <w:t>Общий объем образовательной программы:</w:t>
            </w:r>
          </w:p>
        </w:tc>
      </w:tr>
      <w:tr w:rsidR="002A6B37" w:rsidRPr="002A6B37" w14:paraId="6212CEF8" w14:textId="77777777" w:rsidTr="00096A8D">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F0DE2" w14:textId="77777777" w:rsidR="002A6B37" w:rsidRPr="00006DB7" w:rsidRDefault="002A6B37" w:rsidP="00096A8D">
            <w:pPr>
              <w:spacing w:after="0" w:line="240" w:lineRule="auto"/>
              <w:rPr>
                <w:rFonts w:ascii="Times New Roman" w:eastAsia="Times New Roman" w:hAnsi="Times New Roman" w:cs="Times New Roman"/>
                <w:sz w:val="24"/>
                <w:szCs w:val="24"/>
                <w:lang w:eastAsia="ru-RU"/>
              </w:rPr>
            </w:pPr>
            <w:r w:rsidRPr="00006DB7">
              <w:rPr>
                <w:rFonts w:ascii="Times New Roman" w:eastAsia="Times New Roman" w:hAnsi="Times New Roman" w:cs="Times New Roman"/>
                <w:color w:val="000000"/>
                <w:sz w:val="24"/>
                <w:szCs w:val="28"/>
                <w:lang w:eastAsia="ru-RU"/>
              </w:rPr>
              <w:t>на базе среднего общего образования</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43FC9" w14:textId="7F9E532D" w:rsidR="002A6B37" w:rsidRPr="00006DB7" w:rsidRDefault="002A6B37" w:rsidP="00096A8D">
            <w:pPr>
              <w:spacing w:after="0" w:line="240" w:lineRule="auto"/>
              <w:jc w:val="center"/>
              <w:rPr>
                <w:rFonts w:ascii="Times New Roman" w:eastAsia="Times New Roman" w:hAnsi="Times New Roman" w:cs="Times New Roman"/>
                <w:sz w:val="24"/>
                <w:szCs w:val="24"/>
                <w:lang w:eastAsia="ru-RU"/>
              </w:rPr>
            </w:pPr>
            <w:r w:rsidRPr="00006DB7">
              <w:rPr>
                <w:rFonts w:ascii="Times New Roman" w:eastAsia="Times New Roman" w:hAnsi="Times New Roman" w:cs="Times New Roman"/>
                <w:color w:val="000000"/>
                <w:sz w:val="24"/>
                <w:szCs w:val="28"/>
                <w:lang w:eastAsia="ru-RU"/>
              </w:rPr>
              <w:t>4464/124</w:t>
            </w:r>
          </w:p>
        </w:tc>
        <w:tc>
          <w:tcPr>
            <w:tcW w:w="2694" w:type="dxa"/>
            <w:tcBorders>
              <w:top w:val="single" w:sz="4" w:space="0" w:color="000000"/>
              <w:left w:val="single" w:sz="4" w:space="0" w:color="000000"/>
              <w:bottom w:val="single" w:sz="4" w:space="0" w:color="000000"/>
              <w:right w:val="single" w:sz="4" w:space="0" w:color="000000"/>
            </w:tcBorders>
          </w:tcPr>
          <w:p w14:paraId="3F0FF410" w14:textId="1D93D62C" w:rsidR="002A6B37" w:rsidRPr="00006DB7" w:rsidRDefault="002A6B37" w:rsidP="00096A8D">
            <w:pPr>
              <w:spacing w:after="0" w:line="240" w:lineRule="auto"/>
              <w:jc w:val="center"/>
              <w:rPr>
                <w:rFonts w:ascii="Times New Roman" w:eastAsia="Times New Roman" w:hAnsi="Times New Roman" w:cs="Times New Roman"/>
                <w:color w:val="000000"/>
                <w:sz w:val="24"/>
                <w:szCs w:val="28"/>
                <w:lang w:eastAsia="ru-RU"/>
              </w:rPr>
            </w:pPr>
            <w:r w:rsidRPr="00006DB7">
              <w:rPr>
                <w:rFonts w:ascii="Times New Roman" w:eastAsia="Times New Roman" w:hAnsi="Times New Roman" w:cs="Times New Roman"/>
                <w:color w:val="000000"/>
                <w:sz w:val="24"/>
                <w:szCs w:val="28"/>
                <w:lang w:eastAsia="ru-RU"/>
              </w:rPr>
              <w:t>4464/124</w:t>
            </w:r>
          </w:p>
        </w:tc>
      </w:tr>
      <w:tr w:rsidR="002A6B37" w:rsidRPr="002A6B37" w14:paraId="16502933" w14:textId="77777777" w:rsidTr="00096A8D">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9AF30A" w14:textId="1E72C465" w:rsidR="002A6B37" w:rsidRPr="00006DB7" w:rsidRDefault="002A6B37" w:rsidP="00096A8D">
            <w:pPr>
              <w:spacing w:after="0" w:line="240" w:lineRule="auto"/>
              <w:rPr>
                <w:rFonts w:ascii="Times New Roman" w:eastAsia="Times New Roman" w:hAnsi="Times New Roman" w:cs="Times New Roman"/>
                <w:sz w:val="24"/>
                <w:szCs w:val="24"/>
                <w:lang w:eastAsia="ru-RU"/>
              </w:rPr>
            </w:pPr>
            <w:r w:rsidRPr="00006DB7">
              <w:rPr>
                <w:rFonts w:ascii="Times New Roman" w:eastAsia="Times New Roman" w:hAnsi="Times New Roman" w:cs="Times New Roman"/>
                <w:color w:val="000000"/>
                <w:sz w:val="24"/>
                <w:szCs w:val="28"/>
                <w:lang w:eastAsia="ru-RU"/>
              </w:rPr>
              <w:t xml:space="preserve">на базе основного общего образования, включая получение среднего общего образования в соответствии с требованиями </w:t>
            </w:r>
            <w:r w:rsidR="00096A8D">
              <w:rPr>
                <w:rFonts w:ascii="Times New Roman" w:eastAsia="Times New Roman" w:hAnsi="Times New Roman" w:cs="Times New Roman"/>
                <w:color w:val="000000"/>
                <w:sz w:val="24"/>
                <w:szCs w:val="28"/>
                <w:lang w:eastAsia="ru-RU"/>
              </w:rPr>
              <w:t>ФГОС</w:t>
            </w:r>
            <w:r w:rsidRPr="00006DB7">
              <w:rPr>
                <w:rFonts w:ascii="Times New Roman" w:eastAsia="Times New Roman" w:hAnsi="Times New Roman" w:cs="Times New Roman"/>
                <w:color w:val="000000"/>
                <w:sz w:val="24"/>
                <w:szCs w:val="28"/>
                <w:lang w:eastAsia="ru-RU"/>
              </w:rPr>
              <w:t xml:space="preserve"> среднего общего образования</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A6C2D" w14:textId="120FDBE6" w:rsidR="002A6B37" w:rsidRPr="00006DB7" w:rsidRDefault="002A6B37" w:rsidP="00096A8D">
            <w:pPr>
              <w:spacing w:after="0" w:line="240" w:lineRule="auto"/>
              <w:jc w:val="center"/>
              <w:rPr>
                <w:rFonts w:ascii="Times New Roman" w:eastAsia="Times New Roman" w:hAnsi="Times New Roman" w:cs="Times New Roman"/>
                <w:sz w:val="24"/>
                <w:szCs w:val="24"/>
                <w:lang w:eastAsia="ru-RU"/>
              </w:rPr>
            </w:pPr>
            <w:r w:rsidRPr="00006DB7">
              <w:rPr>
                <w:rFonts w:ascii="Times New Roman" w:eastAsia="Times New Roman" w:hAnsi="Times New Roman" w:cs="Times New Roman"/>
                <w:color w:val="000000"/>
                <w:sz w:val="24"/>
                <w:szCs w:val="28"/>
                <w:lang w:eastAsia="ru-RU"/>
              </w:rPr>
              <w:t>5940/165</w:t>
            </w:r>
          </w:p>
        </w:tc>
        <w:tc>
          <w:tcPr>
            <w:tcW w:w="2694" w:type="dxa"/>
            <w:tcBorders>
              <w:top w:val="single" w:sz="4" w:space="0" w:color="000000"/>
              <w:left w:val="single" w:sz="4" w:space="0" w:color="000000"/>
              <w:bottom w:val="single" w:sz="4" w:space="0" w:color="000000"/>
              <w:right w:val="single" w:sz="4" w:space="0" w:color="000000"/>
            </w:tcBorders>
          </w:tcPr>
          <w:p w14:paraId="6AC4ADE5" w14:textId="598E22C5" w:rsidR="002A6B37" w:rsidRPr="00006DB7" w:rsidRDefault="002A6B37" w:rsidP="00096A8D">
            <w:pPr>
              <w:spacing w:after="0" w:line="240" w:lineRule="auto"/>
              <w:jc w:val="center"/>
              <w:rPr>
                <w:rFonts w:ascii="Times New Roman" w:eastAsia="Times New Roman" w:hAnsi="Times New Roman" w:cs="Times New Roman"/>
                <w:color w:val="000000"/>
                <w:sz w:val="24"/>
                <w:szCs w:val="28"/>
                <w:lang w:eastAsia="ru-RU"/>
              </w:rPr>
            </w:pPr>
            <w:r w:rsidRPr="00006DB7">
              <w:rPr>
                <w:rFonts w:ascii="Times New Roman" w:eastAsia="Times New Roman" w:hAnsi="Times New Roman" w:cs="Times New Roman"/>
                <w:color w:val="000000"/>
                <w:sz w:val="24"/>
                <w:szCs w:val="28"/>
                <w:lang w:eastAsia="ru-RU"/>
              </w:rPr>
              <w:t>5940/165</w:t>
            </w:r>
          </w:p>
        </w:tc>
      </w:tr>
    </w:tbl>
    <w:p w14:paraId="1C4943E6" w14:textId="77777777" w:rsidR="002A6B37" w:rsidRPr="002A6B37" w:rsidRDefault="002A6B37" w:rsidP="002A6B37">
      <w:pPr>
        <w:spacing w:after="0" w:line="240" w:lineRule="auto"/>
        <w:rPr>
          <w:rFonts w:ascii="Times New Roman" w:eastAsia="Times New Roman" w:hAnsi="Times New Roman" w:cs="Times New Roman"/>
          <w:sz w:val="24"/>
          <w:szCs w:val="24"/>
          <w:lang w:eastAsia="ru-RU"/>
        </w:rPr>
      </w:pPr>
    </w:p>
    <w:p w14:paraId="4A17E976" w14:textId="0C3724A1"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4.2. Образовательная программа включает: социально-гуманитарный цикл;</w:t>
      </w:r>
      <w:r w:rsidR="00681EFB">
        <w:rPr>
          <w:rFonts w:ascii="Times New Roman" w:eastAsia="Times New Roman" w:hAnsi="Times New Roman" w:cs="Times New Roman"/>
          <w:color w:val="000000"/>
          <w:sz w:val="28"/>
          <w:szCs w:val="28"/>
          <w:lang w:eastAsia="ru-RU"/>
        </w:rPr>
        <w:t xml:space="preserve"> </w:t>
      </w:r>
      <w:r w:rsidRPr="002A6B37">
        <w:rPr>
          <w:rFonts w:ascii="Times New Roman" w:eastAsia="Times New Roman" w:hAnsi="Times New Roman" w:cs="Times New Roman"/>
          <w:color w:val="000000"/>
          <w:sz w:val="28"/>
          <w:szCs w:val="28"/>
          <w:lang w:eastAsia="ru-RU"/>
        </w:rPr>
        <w:t>общепрофессиональный цикл;</w:t>
      </w:r>
      <w:r w:rsidR="00681EFB">
        <w:rPr>
          <w:rFonts w:ascii="Times New Roman" w:eastAsia="Times New Roman" w:hAnsi="Times New Roman" w:cs="Times New Roman"/>
          <w:color w:val="000000"/>
          <w:sz w:val="28"/>
          <w:szCs w:val="28"/>
          <w:lang w:eastAsia="ru-RU"/>
        </w:rPr>
        <w:t xml:space="preserve"> </w:t>
      </w:r>
      <w:r w:rsidRPr="002A6B37">
        <w:rPr>
          <w:rFonts w:ascii="Times New Roman" w:eastAsia="Times New Roman" w:hAnsi="Times New Roman" w:cs="Times New Roman"/>
          <w:color w:val="000000"/>
          <w:sz w:val="28"/>
          <w:szCs w:val="28"/>
          <w:lang w:eastAsia="ru-RU"/>
        </w:rPr>
        <w:t>профессиональный цикл.</w:t>
      </w:r>
    </w:p>
    <w:p w14:paraId="12643653"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4.3. В рамках образовательной программы </w:t>
      </w:r>
      <w:r w:rsidR="00EE51D2">
        <w:rPr>
          <w:rFonts w:ascii="Times New Roman" w:eastAsia="Times New Roman" w:hAnsi="Times New Roman" w:cs="Times New Roman"/>
          <w:color w:val="000000"/>
          <w:sz w:val="28"/>
          <w:szCs w:val="28"/>
          <w:lang w:eastAsia="ru-RU"/>
        </w:rPr>
        <w:t>должны быть предусмотрены</w:t>
      </w:r>
      <w:r w:rsidRPr="002A6B37">
        <w:rPr>
          <w:rFonts w:ascii="Times New Roman" w:eastAsia="Times New Roman" w:hAnsi="Times New Roman" w:cs="Times New Roman"/>
          <w:color w:val="000000"/>
          <w:sz w:val="28"/>
          <w:szCs w:val="28"/>
          <w:lang w:eastAsia="ru-RU"/>
        </w:rPr>
        <w:t xml:space="preserve"> обязательная часть и часть, формируемая участниками образовательных отношений (вариативная часть).</w:t>
      </w:r>
    </w:p>
    <w:p w14:paraId="2984DB8E" w14:textId="78EA0397" w:rsidR="002A6B37" w:rsidRPr="002A6B37" w:rsidRDefault="002A6B37" w:rsidP="002A6B37">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Обязательная часть образовательной программы направлена на формирование общих и профессиональных компетенций, предусмотренных главой III ФГОС СПО. Объем обязательной части без учета объема государственной итоговой аттестации должен составлять не более 70</w:t>
      </w:r>
      <w:r w:rsidR="00096A8D">
        <w:rPr>
          <w:rFonts w:ascii="Times New Roman" w:eastAsia="Times New Roman" w:hAnsi="Times New Roman" w:cs="Times New Roman"/>
          <w:color w:val="000000"/>
          <w:sz w:val="28"/>
          <w:szCs w:val="28"/>
          <w:lang w:eastAsia="ru-RU"/>
        </w:rPr>
        <w:t> </w:t>
      </w:r>
      <w:r w:rsidRPr="002A6B37">
        <w:rPr>
          <w:rFonts w:ascii="Times New Roman" w:eastAsia="Times New Roman" w:hAnsi="Times New Roman" w:cs="Times New Roman"/>
          <w:color w:val="000000"/>
          <w:sz w:val="28"/>
          <w:szCs w:val="28"/>
          <w:lang w:eastAsia="ru-RU"/>
        </w:rPr>
        <w:t>процентов (80 % – по отдельным специальностям при наличии дополнительной квалификации) от общего объема времени, отведенного на освоение образовательной программы на базе среднего общего образования.</w:t>
      </w:r>
    </w:p>
    <w:p w14:paraId="68E7A269" w14:textId="2A45D7DE"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lastRenderedPageBreak/>
        <w:t>Вариативная часть образовательной программы составляет не менее 30</w:t>
      </w:r>
      <w:r w:rsidR="00096A8D">
        <w:rPr>
          <w:rFonts w:ascii="Times New Roman" w:eastAsia="Times New Roman" w:hAnsi="Times New Roman" w:cs="Times New Roman"/>
          <w:color w:val="000000"/>
          <w:sz w:val="28"/>
          <w:szCs w:val="28"/>
          <w:lang w:eastAsia="ru-RU"/>
        </w:rPr>
        <w:t> </w:t>
      </w:r>
      <w:r w:rsidRPr="002A6B37">
        <w:rPr>
          <w:rFonts w:ascii="Times New Roman" w:eastAsia="Times New Roman" w:hAnsi="Times New Roman" w:cs="Times New Roman"/>
          <w:color w:val="000000"/>
          <w:sz w:val="28"/>
          <w:szCs w:val="28"/>
          <w:lang w:eastAsia="ru-RU"/>
        </w:rPr>
        <w:t>процентов (20% – по отдельным специальностям при наличии дополнительной квалификации) от общего объема времени, отведенного на освоение образовательной программы. Вариативная часть образовательной программы дает возможность дальнейшего развития общих и профессиональных компетенций за счет расширения видов деятельности, введения дополнительных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части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ПООП.</w:t>
      </w:r>
    </w:p>
    <w:p w14:paraId="194E8F75" w14:textId="77777777" w:rsidR="002A6B37" w:rsidRPr="002A6B37" w:rsidRDefault="002A6B37" w:rsidP="002A6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4.4.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 обучающихся.</w:t>
      </w:r>
    </w:p>
    <w:p w14:paraId="75E231E6" w14:textId="77777777" w:rsidR="002A6B37" w:rsidRPr="002A6B37" w:rsidRDefault="002A6B37" w:rsidP="002A6B3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shd w:val="clear" w:color="auto" w:fill="FFFFFF"/>
          <w:lang w:eastAsia="ru-RU"/>
        </w:rPr>
        <w:t xml:space="preserve">На проведение учебных занятий и практики должно быть </w:t>
      </w:r>
      <w:r w:rsidR="00EE51D2">
        <w:rPr>
          <w:rFonts w:ascii="Times New Roman" w:eastAsia="Times New Roman" w:hAnsi="Times New Roman" w:cs="Times New Roman"/>
          <w:color w:val="000000"/>
          <w:sz w:val="28"/>
          <w:szCs w:val="28"/>
          <w:shd w:val="clear" w:color="auto" w:fill="FFFFFF"/>
          <w:lang w:eastAsia="ru-RU"/>
        </w:rPr>
        <w:t>предусмотрено</w:t>
      </w:r>
      <w:r w:rsidRPr="002A6B37">
        <w:rPr>
          <w:rFonts w:ascii="Times New Roman" w:eastAsia="Times New Roman" w:hAnsi="Times New Roman" w:cs="Times New Roman"/>
          <w:color w:val="000000"/>
          <w:sz w:val="28"/>
          <w:szCs w:val="28"/>
          <w:shd w:val="clear" w:color="auto" w:fill="FFFFFF"/>
          <w:lang w:eastAsia="ru-RU"/>
        </w:rPr>
        <w:t xml:space="preserve"> не менее 70 процентов от объема учебных циклов образовательной программы в</w:t>
      </w:r>
      <w:r w:rsidRPr="002A6B37">
        <w:rPr>
          <w:rFonts w:ascii="Times New Roman" w:eastAsia="Times New Roman" w:hAnsi="Times New Roman" w:cs="Times New Roman"/>
          <w:color w:val="000000"/>
          <w:sz w:val="28"/>
          <w:szCs w:val="28"/>
          <w:lang w:eastAsia="ru-RU"/>
        </w:rPr>
        <w:t xml:space="preserve"> очной форме обучения, не менее 25 процентов – в очно-заочной форме обучения, не менее 10 процентов – в заочной форме.</w:t>
      </w:r>
    </w:p>
    <w:p w14:paraId="01A13FD1"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14:paraId="2219E0C3"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4.5. Государственная итоговая аттестация проводится в форме защиты выпускной квалификационной работы, которая выполняется в виде </w:t>
      </w:r>
      <w:hyperlink r:id="rId9" w:anchor="bookmark=id.3znysh7" w:history="1">
        <w:r w:rsidRPr="002A6B37">
          <w:rPr>
            <w:rFonts w:ascii="Times New Roman" w:eastAsia="Times New Roman" w:hAnsi="Times New Roman" w:cs="Times New Roman"/>
            <w:color w:val="000000"/>
            <w:sz w:val="28"/>
            <w:lang w:eastAsia="ru-RU"/>
          </w:rPr>
          <w:t>дипломной работы (дипломного проекта)</w:t>
        </w:r>
      </w:hyperlink>
      <w:r w:rsidRPr="002A6B37">
        <w:rPr>
          <w:rFonts w:ascii="Times New Roman" w:eastAsia="Times New Roman" w:hAnsi="Times New Roman" w:cs="Times New Roman"/>
          <w:color w:val="000000"/>
          <w:sz w:val="28"/>
          <w:szCs w:val="28"/>
          <w:lang w:eastAsia="ru-RU"/>
        </w:rPr>
        <w:t xml:space="preserve"> и демонстрационного экзамена.</w:t>
      </w:r>
    </w:p>
    <w:p w14:paraId="55D05648" w14:textId="77777777" w:rsidR="002A6B37" w:rsidRPr="002A6B37" w:rsidRDefault="002A6B37" w:rsidP="002A6B37">
      <w:pPr>
        <w:spacing w:line="360" w:lineRule="auto"/>
        <w:rPr>
          <w:rFonts w:ascii="Times New Roman" w:eastAsia="Times New Roman" w:hAnsi="Times New Roman" w:cs="Times New Roman"/>
          <w:sz w:val="24"/>
          <w:szCs w:val="24"/>
          <w:lang w:eastAsia="ru-RU"/>
        </w:rPr>
      </w:pPr>
    </w:p>
    <w:p w14:paraId="348AEB66" w14:textId="77777777" w:rsidR="002A6B37" w:rsidRPr="002A6B37" w:rsidRDefault="002A6B37" w:rsidP="00681EFB">
      <w:pPr>
        <w:pStyle w:val="1"/>
        <w:rPr>
          <w:rFonts w:eastAsia="Times New Roman"/>
          <w:sz w:val="24"/>
          <w:szCs w:val="24"/>
          <w:lang w:eastAsia="ru-RU"/>
        </w:rPr>
      </w:pPr>
      <w:bookmarkStart w:id="4" w:name="_Toc96218235"/>
      <w:r w:rsidRPr="002A6B37">
        <w:rPr>
          <w:rFonts w:eastAsia="Times New Roman"/>
          <w:lang w:eastAsia="ru-RU"/>
        </w:rPr>
        <w:lastRenderedPageBreak/>
        <w:t>5. СТРУКТУРНО-СОДЕРЖАТЕЛЬНО</w:t>
      </w:r>
      <w:r w:rsidR="00EE51D2">
        <w:rPr>
          <w:rFonts w:eastAsia="Times New Roman"/>
          <w:lang w:eastAsia="ru-RU"/>
        </w:rPr>
        <w:t>Е</w:t>
      </w:r>
      <w:r w:rsidRPr="002A6B37">
        <w:rPr>
          <w:rFonts w:eastAsia="Times New Roman"/>
          <w:lang w:eastAsia="ru-RU"/>
        </w:rPr>
        <w:t xml:space="preserve"> НАПОЛНЕНИ</w:t>
      </w:r>
      <w:r w:rsidR="00EE51D2">
        <w:rPr>
          <w:rFonts w:eastAsia="Times New Roman"/>
          <w:lang w:eastAsia="ru-RU"/>
        </w:rPr>
        <w:t>Е</w:t>
      </w:r>
      <w:r w:rsidRPr="002A6B37">
        <w:rPr>
          <w:rFonts w:eastAsia="Times New Roman"/>
          <w:lang w:eastAsia="ru-RU"/>
        </w:rPr>
        <w:t xml:space="preserve"> ЦИКЛОВ УЧЕБНЫХ ДИСЦИПЛИН (МОДУЛЕЙ)</w:t>
      </w:r>
      <w:bookmarkEnd w:id="4"/>
    </w:p>
    <w:p w14:paraId="5075851D" w14:textId="2C3856AC" w:rsidR="002A6B37" w:rsidRPr="002A6B37" w:rsidRDefault="00006DB7" w:rsidP="002A6B37">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5.1. Общие требования</w:t>
      </w:r>
    </w:p>
    <w:p w14:paraId="47809A4D"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Каждый цикл программы состоит из нескольких дисциплин, модулей, практик, включаемых как в обязательную часть ОПОП, так и в часть, формируемую участниками образовательных отношений (вариативная часть).</w:t>
      </w:r>
    </w:p>
    <w:p w14:paraId="2BAC63FA" w14:textId="77777777" w:rsidR="002A6B37" w:rsidRPr="002A6B37" w:rsidRDefault="002A6B37" w:rsidP="002A6B37">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Циклы образовательных программ разрабатываются в соответствии с минимальными требованиями к их структуре и примерным учебным планом.</w:t>
      </w:r>
    </w:p>
    <w:p w14:paraId="0F8425CC" w14:textId="3B1CAE23"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При реализации дисциплин (модулей) следует предусмотреть часы на практическую подготовку путем проведения практических занятий, практикумов, лабораторных работ и иных аналогичных видов учебной деятельности, обеспечивающи</w:t>
      </w:r>
      <w:r w:rsidR="00006DB7">
        <w:rPr>
          <w:rFonts w:ascii="Times New Roman" w:eastAsia="Times New Roman" w:hAnsi="Times New Roman" w:cs="Times New Roman"/>
          <w:color w:val="000000"/>
          <w:sz w:val="28"/>
          <w:szCs w:val="28"/>
          <w:lang w:eastAsia="ru-RU"/>
        </w:rPr>
        <w:t>х</w:t>
      </w:r>
      <w:r w:rsidRPr="002A6B37">
        <w:rPr>
          <w:rFonts w:ascii="Times New Roman" w:eastAsia="Times New Roman" w:hAnsi="Times New Roman" w:cs="Times New Roman"/>
          <w:color w:val="000000"/>
          <w:sz w:val="28"/>
          <w:szCs w:val="28"/>
          <w:lang w:eastAsia="ru-RU"/>
        </w:rPr>
        <w:t xml:space="preserve"> участие обучающихся в выполнении работ, связанных с будущей профессиональной деятельностью педагога.</w:t>
      </w:r>
    </w:p>
    <w:p w14:paraId="5BAAAA85"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Обязательным компонентом профессионального цикла является учебная и производственная практики.</w:t>
      </w:r>
    </w:p>
    <w:p w14:paraId="3D5C9EFC" w14:textId="7980A0A1"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Наполнение циклов формируется следующим образом</w:t>
      </w:r>
      <w:r w:rsidR="00006DB7">
        <w:rPr>
          <w:rFonts w:ascii="Times New Roman" w:eastAsia="Times New Roman" w:hAnsi="Times New Roman" w:cs="Times New Roman"/>
          <w:color w:val="000000"/>
          <w:sz w:val="28"/>
          <w:szCs w:val="28"/>
          <w:lang w:eastAsia="ru-RU"/>
        </w:rPr>
        <w:t>.</w:t>
      </w:r>
    </w:p>
    <w:p w14:paraId="254C0E41" w14:textId="77777777" w:rsidR="002A6B37" w:rsidRPr="002A6B37" w:rsidRDefault="002A6B37" w:rsidP="002A6B37">
      <w:pPr>
        <w:spacing w:after="0" w:line="360" w:lineRule="auto"/>
        <w:ind w:firstLine="709"/>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5.2. Социально-гуманитарный цикл</w:t>
      </w:r>
    </w:p>
    <w:p w14:paraId="71CB8BE2" w14:textId="64855AA2"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Обязательная часть социально-гуманитарного цикла предусматривает изучение следующих дисциплин: </w:t>
      </w:r>
      <w:r w:rsidR="00006DB7">
        <w:rPr>
          <w:rFonts w:ascii="Times New Roman" w:eastAsia="Times New Roman" w:hAnsi="Times New Roman" w:cs="Times New Roman"/>
          <w:color w:val="000000"/>
          <w:sz w:val="28"/>
          <w:szCs w:val="28"/>
          <w:lang w:eastAsia="ru-RU"/>
        </w:rPr>
        <w:t>«И</w:t>
      </w:r>
      <w:r w:rsidR="00006DB7" w:rsidRPr="002A6B37">
        <w:rPr>
          <w:rFonts w:ascii="Times New Roman" w:eastAsia="Times New Roman" w:hAnsi="Times New Roman" w:cs="Times New Roman"/>
          <w:color w:val="000000"/>
          <w:sz w:val="28"/>
          <w:szCs w:val="28"/>
          <w:lang w:eastAsia="ru-RU"/>
        </w:rPr>
        <w:t>стория России</w:t>
      </w:r>
      <w:r w:rsidR="00006DB7">
        <w:rPr>
          <w:rFonts w:ascii="Times New Roman" w:eastAsia="Times New Roman" w:hAnsi="Times New Roman" w:cs="Times New Roman"/>
          <w:color w:val="000000"/>
          <w:sz w:val="28"/>
          <w:szCs w:val="28"/>
          <w:lang w:eastAsia="ru-RU"/>
        </w:rPr>
        <w:t>»</w:t>
      </w:r>
      <w:r w:rsidR="00006DB7" w:rsidRPr="002A6B37">
        <w:rPr>
          <w:rFonts w:ascii="Times New Roman" w:eastAsia="Times New Roman" w:hAnsi="Times New Roman" w:cs="Times New Roman"/>
          <w:color w:val="000000"/>
          <w:sz w:val="28"/>
          <w:szCs w:val="28"/>
          <w:lang w:eastAsia="ru-RU"/>
        </w:rPr>
        <w:t xml:space="preserve">, </w:t>
      </w:r>
      <w:r w:rsidR="00006DB7">
        <w:rPr>
          <w:rFonts w:ascii="Times New Roman" w:eastAsia="Times New Roman" w:hAnsi="Times New Roman" w:cs="Times New Roman"/>
          <w:color w:val="000000"/>
          <w:sz w:val="28"/>
          <w:szCs w:val="28"/>
          <w:lang w:eastAsia="ru-RU"/>
        </w:rPr>
        <w:t>«И</w:t>
      </w:r>
      <w:r w:rsidR="00006DB7" w:rsidRPr="002A6B37">
        <w:rPr>
          <w:rFonts w:ascii="Times New Roman" w:eastAsia="Times New Roman" w:hAnsi="Times New Roman" w:cs="Times New Roman"/>
          <w:color w:val="000000"/>
          <w:sz w:val="28"/>
          <w:szCs w:val="28"/>
          <w:lang w:eastAsia="ru-RU"/>
        </w:rPr>
        <w:t>ностранный язык в профессиональной деятельности</w:t>
      </w:r>
      <w:r w:rsidR="00006DB7">
        <w:rPr>
          <w:rFonts w:ascii="Times New Roman" w:eastAsia="Times New Roman" w:hAnsi="Times New Roman" w:cs="Times New Roman"/>
          <w:color w:val="000000"/>
          <w:sz w:val="28"/>
          <w:szCs w:val="28"/>
          <w:lang w:eastAsia="ru-RU"/>
        </w:rPr>
        <w:t>»</w:t>
      </w:r>
      <w:r w:rsidR="00006DB7" w:rsidRPr="002A6B37">
        <w:rPr>
          <w:rFonts w:ascii="Times New Roman" w:eastAsia="Times New Roman" w:hAnsi="Times New Roman" w:cs="Times New Roman"/>
          <w:color w:val="000000"/>
          <w:sz w:val="28"/>
          <w:szCs w:val="28"/>
          <w:lang w:eastAsia="ru-RU"/>
        </w:rPr>
        <w:t xml:space="preserve">, </w:t>
      </w:r>
      <w:r w:rsidR="00006DB7">
        <w:rPr>
          <w:rFonts w:ascii="Times New Roman" w:eastAsia="Times New Roman" w:hAnsi="Times New Roman" w:cs="Times New Roman"/>
          <w:color w:val="000000"/>
          <w:sz w:val="28"/>
          <w:szCs w:val="28"/>
          <w:lang w:eastAsia="ru-RU"/>
        </w:rPr>
        <w:t>«</w:t>
      </w:r>
      <w:r w:rsidR="00006DB7" w:rsidRPr="002A6B37">
        <w:rPr>
          <w:rFonts w:ascii="Times New Roman" w:eastAsia="Times New Roman" w:hAnsi="Times New Roman" w:cs="Times New Roman"/>
          <w:color w:val="000000"/>
          <w:sz w:val="28"/>
          <w:szCs w:val="28"/>
          <w:lang w:eastAsia="ru-RU"/>
        </w:rPr>
        <w:t>Безопасность жизнедеятельности</w:t>
      </w:r>
      <w:r w:rsidR="00006DB7">
        <w:rPr>
          <w:rFonts w:ascii="Times New Roman" w:eastAsia="Times New Roman" w:hAnsi="Times New Roman" w:cs="Times New Roman"/>
          <w:color w:val="000000"/>
          <w:sz w:val="28"/>
          <w:szCs w:val="28"/>
          <w:lang w:eastAsia="ru-RU"/>
        </w:rPr>
        <w:t>»</w:t>
      </w:r>
      <w:r w:rsidR="00006DB7" w:rsidRPr="002A6B37">
        <w:rPr>
          <w:rFonts w:ascii="Times New Roman" w:eastAsia="Times New Roman" w:hAnsi="Times New Roman" w:cs="Times New Roman"/>
          <w:color w:val="000000"/>
          <w:sz w:val="28"/>
          <w:szCs w:val="28"/>
          <w:lang w:eastAsia="ru-RU"/>
        </w:rPr>
        <w:t xml:space="preserve">, </w:t>
      </w:r>
      <w:r w:rsidR="00006DB7">
        <w:rPr>
          <w:rFonts w:ascii="Times New Roman" w:eastAsia="Times New Roman" w:hAnsi="Times New Roman" w:cs="Times New Roman"/>
          <w:color w:val="000000"/>
          <w:sz w:val="28"/>
          <w:szCs w:val="28"/>
          <w:lang w:eastAsia="ru-RU"/>
        </w:rPr>
        <w:t>«</w:t>
      </w:r>
      <w:r w:rsidR="00006DB7" w:rsidRPr="002A6B37">
        <w:rPr>
          <w:rFonts w:ascii="Times New Roman" w:eastAsia="Times New Roman" w:hAnsi="Times New Roman" w:cs="Times New Roman"/>
          <w:color w:val="000000"/>
          <w:sz w:val="28"/>
          <w:szCs w:val="28"/>
          <w:lang w:eastAsia="ru-RU"/>
        </w:rPr>
        <w:t>Физическая культура</w:t>
      </w:r>
      <w:r w:rsidR="00006DB7">
        <w:rPr>
          <w:rFonts w:ascii="Times New Roman" w:eastAsia="Times New Roman" w:hAnsi="Times New Roman" w:cs="Times New Roman"/>
          <w:color w:val="000000"/>
          <w:sz w:val="28"/>
          <w:szCs w:val="28"/>
          <w:lang w:eastAsia="ru-RU"/>
        </w:rPr>
        <w:t>»</w:t>
      </w:r>
      <w:r w:rsidR="00006DB7" w:rsidRPr="002A6B37">
        <w:rPr>
          <w:rFonts w:ascii="Times New Roman" w:eastAsia="Times New Roman" w:hAnsi="Times New Roman" w:cs="Times New Roman"/>
          <w:color w:val="000000"/>
          <w:sz w:val="28"/>
          <w:szCs w:val="28"/>
          <w:lang w:eastAsia="ru-RU"/>
        </w:rPr>
        <w:t xml:space="preserve">, </w:t>
      </w:r>
      <w:r w:rsidR="00006DB7">
        <w:rPr>
          <w:rFonts w:ascii="Times New Roman" w:eastAsia="Times New Roman" w:hAnsi="Times New Roman" w:cs="Times New Roman"/>
          <w:color w:val="000000"/>
          <w:sz w:val="28"/>
          <w:szCs w:val="28"/>
          <w:lang w:eastAsia="ru-RU"/>
        </w:rPr>
        <w:t>«</w:t>
      </w:r>
      <w:r w:rsidR="00006DB7" w:rsidRPr="002A6B37">
        <w:rPr>
          <w:rFonts w:ascii="Times New Roman" w:eastAsia="Times New Roman" w:hAnsi="Times New Roman" w:cs="Times New Roman"/>
          <w:color w:val="000000"/>
          <w:sz w:val="28"/>
          <w:szCs w:val="28"/>
          <w:lang w:eastAsia="ru-RU"/>
        </w:rPr>
        <w:t>Основы финансовой грамотности</w:t>
      </w:r>
      <w:r w:rsidR="00006DB7">
        <w:rPr>
          <w:rFonts w:ascii="Times New Roman" w:eastAsia="Times New Roman" w:hAnsi="Times New Roman" w:cs="Times New Roman"/>
          <w:color w:val="000000"/>
          <w:sz w:val="28"/>
          <w:szCs w:val="28"/>
          <w:lang w:eastAsia="ru-RU"/>
        </w:rPr>
        <w:t>»</w:t>
      </w:r>
      <w:r w:rsidR="00006DB7" w:rsidRPr="002A6B37">
        <w:rPr>
          <w:rFonts w:ascii="Times New Roman" w:eastAsia="Times New Roman" w:hAnsi="Times New Roman" w:cs="Times New Roman"/>
          <w:color w:val="000000"/>
          <w:sz w:val="28"/>
          <w:szCs w:val="28"/>
          <w:lang w:eastAsia="ru-RU"/>
        </w:rPr>
        <w:t xml:space="preserve"> /</w:t>
      </w:r>
      <w:r w:rsidR="00006DB7">
        <w:rPr>
          <w:rFonts w:ascii="Times New Roman" w:eastAsia="Times New Roman" w:hAnsi="Times New Roman" w:cs="Times New Roman"/>
          <w:color w:val="000000"/>
          <w:sz w:val="28"/>
          <w:szCs w:val="28"/>
          <w:lang w:eastAsia="ru-RU"/>
        </w:rPr>
        <w:t xml:space="preserve"> «</w:t>
      </w:r>
      <w:r w:rsidR="00006DB7" w:rsidRPr="002A6B37">
        <w:rPr>
          <w:rFonts w:ascii="Times New Roman" w:eastAsia="Times New Roman" w:hAnsi="Times New Roman" w:cs="Times New Roman"/>
          <w:color w:val="000000"/>
          <w:sz w:val="28"/>
          <w:szCs w:val="28"/>
          <w:lang w:eastAsia="ru-RU"/>
        </w:rPr>
        <w:t>Основы бережливого производства</w:t>
      </w:r>
      <w:r w:rsidR="00006DB7">
        <w:rPr>
          <w:rFonts w:ascii="Times New Roman" w:eastAsia="Times New Roman" w:hAnsi="Times New Roman" w:cs="Times New Roman"/>
          <w:color w:val="000000"/>
          <w:sz w:val="28"/>
          <w:szCs w:val="28"/>
          <w:lang w:eastAsia="ru-RU"/>
        </w:rPr>
        <w:t>»</w:t>
      </w:r>
      <w:r w:rsidR="00006DB7" w:rsidRPr="002A6B37">
        <w:rPr>
          <w:rFonts w:ascii="Times New Roman" w:eastAsia="Times New Roman" w:hAnsi="Times New Roman" w:cs="Times New Roman"/>
          <w:color w:val="000000"/>
          <w:sz w:val="28"/>
          <w:szCs w:val="28"/>
          <w:lang w:eastAsia="ru-RU"/>
        </w:rPr>
        <w:t>.</w:t>
      </w:r>
    </w:p>
    <w:p w14:paraId="28C246C1" w14:textId="44B035DC"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Социально-гуманитарный цикл </w:t>
      </w:r>
      <w:r w:rsidR="00096A8D" w:rsidRPr="00757A98">
        <w:rPr>
          <w:rFonts w:ascii="Times New Roman" w:eastAsia="Times New Roman" w:hAnsi="Times New Roman" w:cs="Times New Roman"/>
          <w:sz w:val="28"/>
          <w:szCs w:val="28"/>
          <w:lang w:eastAsia="ru-RU"/>
        </w:rPr>
        <w:t xml:space="preserve">(табл. 4) </w:t>
      </w:r>
      <w:r w:rsidRPr="002A6B37">
        <w:rPr>
          <w:rFonts w:ascii="Times New Roman" w:eastAsia="Times New Roman" w:hAnsi="Times New Roman" w:cs="Times New Roman"/>
          <w:color w:val="000000"/>
          <w:sz w:val="28"/>
          <w:szCs w:val="28"/>
          <w:lang w:eastAsia="ru-RU"/>
        </w:rPr>
        <w:t xml:space="preserve">направлен на формирование у обучающихся компетенций в области социально-гуманитарного знания, финансовой грамотности/бережливого производства, готовности к осуществлению профессионального взаимодействия на иностранном языке. Цикл обеспечивает освоение обучающимися исторических знаний, понимание места и роли России в мировой истории, развитие у обучающихся компетенций в области безопасности жизнедеятельности (умение следовать </w:t>
      </w:r>
      <w:r w:rsidRPr="002A6B37">
        <w:rPr>
          <w:rFonts w:ascii="Times New Roman" w:eastAsia="Times New Roman" w:hAnsi="Times New Roman" w:cs="Times New Roman"/>
          <w:color w:val="000000"/>
          <w:sz w:val="28"/>
          <w:szCs w:val="28"/>
          <w:lang w:eastAsia="ru-RU"/>
        </w:rPr>
        <w:lastRenderedPageBreak/>
        <w:t>здоровому образу жизни как в повседневной жизни, так и в профессиональной сфере, противодействовать экстремизму, соблюдать основные меры безопасности), а также формирование физической культуры личности (умений и способностей использования разнообразных средств здоровьесбережения, физической культуры и спорта для сохранения и укрепления здоровья, психофизической подготовки к профессиональной деятельности, предупреждению профессиональных заболеваний).</w:t>
      </w:r>
    </w:p>
    <w:p w14:paraId="4FBFA3C4" w14:textId="470ED0C4" w:rsidR="002A6B37" w:rsidRPr="002A6B37" w:rsidRDefault="002A6B37" w:rsidP="002A6B37">
      <w:pPr>
        <w:spacing w:after="0" w:line="240" w:lineRule="auto"/>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Таблица 4. Минимальные требования к структуре социально-гуманитарного цикла (432 ч./ 12 </w:t>
      </w:r>
      <w:proofErr w:type="spellStart"/>
      <w:r w:rsidRPr="002A6B37">
        <w:rPr>
          <w:rFonts w:ascii="Times New Roman" w:eastAsia="Times New Roman" w:hAnsi="Times New Roman" w:cs="Times New Roman"/>
          <w:color w:val="000000"/>
          <w:sz w:val="28"/>
          <w:szCs w:val="28"/>
          <w:lang w:eastAsia="ru-RU"/>
        </w:rPr>
        <w:t>з.е</w:t>
      </w:r>
      <w:proofErr w:type="spellEnd"/>
      <w:r w:rsidR="00681EFB">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5524"/>
        <w:gridCol w:w="1701"/>
        <w:gridCol w:w="2120"/>
      </w:tblGrid>
      <w:tr w:rsidR="00006DB7" w:rsidRPr="002A6B37" w14:paraId="0D8A1C43" w14:textId="77777777" w:rsidTr="00681EFB">
        <w:trPr>
          <w:trHeight w:val="255"/>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A84E0" w14:textId="3F8343A9"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Наименование дисциплины</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843B6" w14:textId="67DDAFCF"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М</w:t>
            </w:r>
            <w:r w:rsidRPr="007D7DE2">
              <w:rPr>
                <w:rFonts w:ascii="Times New Roman" w:eastAsia="Times New Roman" w:hAnsi="Times New Roman" w:cs="Times New Roman"/>
                <w:sz w:val="24"/>
                <w:szCs w:val="28"/>
                <w:lang w:eastAsia="ru-RU"/>
              </w:rPr>
              <w:t xml:space="preserve">инимальное </w:t>
            </w:r>
            <w:r>
              <w:rPr>
                <w:rFonts w:ascii="Times New Roman" w:eastAsia="Times New Roman" w:hAnsi="Times New Roman" w:cs="Times New Roman"/>
                <w:sz w:val="24"/>
                <w:szCs w:val="28"/>
                <w:lang w:eastAsia="ru-RU"/>
              </w:rPr>
              <w:br/>
            </w:r>
            <w:r w:rsidRPr="007D7DE2">
              <w:rPr>
                <w:rFonts w:ascii="Times New Roman" w:eastAsia="Times New Roman" w:hAnsi="Times New Roman" w:cs="Times New Roman"/>
                <w:sz w:val="24"/>
                <w:szCs w:val="28"/>
                <w:lang w:eastAsia="ru-RU"/>
              </w:rPr>
              <w:t>кол-во ч/</w:t>
            </w:r>
            <w:proofErr w:type="spellStart"/>
            <w:r w:rsidRPr="007D7DE2">
              <w:rPr>
                <w:rFonts w:ascii="Times New Roman" w:eastAsia="Times New Roman" w:hAnsi="Times New Roman" w:cs="Times New Roman"/>
                <w:sz w:val="24"/>
                <w:szCs w:val="28"/>
                <w:lang w:eastAsia="ru-RU"/>
              </w:rPr>
              <w:t>з.е</w:t>
            </w:r>
            <w:proofErr w:type="spellEnd"/>
            <w:r w:rsidRPr="007D7DE2">
              <w:rPr>
                <w:rFonts w:ascii="Times New Roman" w:eastAsia="Times New Roman" w:hAnsi="Times New Roman" w:cs="Times New Roman"/>
                <w:sz w:val="24"/>
                <w:szCs w:val="28"/>
                <w:lang w:eastAsia="ru-RU"/>
              </w:rPr>
              <w:t>.</w:t>
            </w:r>
          </w:p>
        </w:tc>
        <w:tc>
          <w:tcPr>
            <w:tcW w:w="2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AA21D" w14:textId="49254F98"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Формируемые компетенции</w:t>
            </w:r>
          </w:p>
        </w:tc>
      </w:tr>
      <w:tr w:rsidR="00006DB7" w:rsidRPr="002A6B37" w14:paraId="7581B380" w14:textId="77777777" w:rsidTr="00681EFB">
        <w:trPr>
          <w:trHeight w:val="255"/>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6AF535" w14:textId="29AD2A55" w:rsidR="00006DB7" w:rsidRPr="002A6B37" w:rsidRDefault="00006DB7" w:rsidP="00681EFB">
            <w:pPr>
              <w:spacing w:after="0" w:line="240" w:lineRule="auto"/>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История России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4DB4F0" w14:textId="246B36A4"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54/1,5</w:t>
            </w:r>
          </w:p>
        </w:tc>
        <w:tc>
          <w:tcPr>
            <w:tcW w:w="2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34E5A" w14:textId="0D22EE3D"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ОК</w:t>
            </w:r>
            <w:r>
              <w:rPr>
                <w:rFonts w:ascii="Times New Roman" w:eastAsia="Times New Roman" w:hAnsi="Times New Roman" w:cs="Times New Roman"/>
                <w:sz w:val="24"/>
                <w:szCs w:val="28"/>
                <w:lang w:eastAsia="ru-RU"/>
              </w:rPr>
              <w:t xml:space="preserve"> 0</w:t>
            </w:r>
            <w:r w:rsidRPr="007D7DE2">
              <w:rPr>
                <w:rFonts w:ascii="Times New Roman" w:eastAsia="Times New Roman" w:hAnsi="Times New Roman" w:cs="Times New Roman"/>
                <w:sz w:val="24"/>
                <w:szCs w:val="28"/>
                <w:lang w:eastAsia="ru-RU"/>
              </w:rPr>
              <w:t>5, ОК</w:t>
            </w:r>
            <w:r>
              <w:rPr>
                <w:rFonts w:ascii="Times New Roman" w:eastAsia="Times New Roman" w:hAnsi="Times New Roman" w:cs="Times New Roman"/>
                <w:sz w:val="24"/>
                <w:szCs w:val="28"/>
                <w:lang w:eastAsia="ru-RU"/>
              </w:rPr>
              <w:t xml:space="preserve"> 0</w:t>
            </w:r>
            <w:r w:rsidRPr="007D7DE2">
              <w:rPr>
                <w:rFonts w:ascii="Times New Roman" w:eastAsia="Times New Roman" w:hAnsi="Times New Roman" w:cs="Times New Roman"/>
                <w:sz w:val="24"/>
                <w:szCs w:val="28"/>
                <w:lang w:eastAsia="ru-RU"/>
              </w:rPr>
              <w:t>6</w:t>
            </w:r>
          </w:p>
        </w:tc>
      </w:tr>
      <w:tr w:rsidR="00006DB7" w:rsidRPr="002A6B37" w14:paraId="3FF1F0C1" w14:textId="77777777" w:rsidTr="00681EFB">
        <w:trPr>
          <w:trHeight w:val="255"/>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0296B" w14:textId="5D23EC3F" w:rsidR="00006DB7" w:rsidRPr="002A6B37" w:rsidRDefault="00006DB7" w:rsidP="00681EFB">
            <w:pPr>
              <w:spacing w:after="0" w:line="240" w:lineRule="auto"/>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Иностранный язык в профессиональной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1A159" w14:textId="7D854A07"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108/3</w:t>
            </w:r>
          </w:p>
        </w:tc>
        <w:tc>
          <w:tcPr>
            <w:tcW w:w="2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70E90" w14:textId="77777777" w:rsidR="00006DB7" w:rsidRDefault="00006DB7" w:rsidP="00681EFB">
            <w:pPr>
              <w:spacing w:after="0" w:line="240" w:lineRule="auto"/>
              <w:jc w:val="center"/>
              <w:rPr>
                <w:rFonts w:ascii="Times New Roman" w:eastAsia="Times New Roman" w:hAnsi="Times New Roman" w:cs="Times New Roman"/>
                <w:sz w:val="24"/>
                <w:szCs w:val="28"/>
                <w:lang w:eastAsia="ru-RU"/>
              </w:rPr>
            </w:pPr>
            <w:r w:rsidRPr="007D7DE2">
              <w:rPr>
                <w:rFonts w:ascii="Times New Roman" w:eastAsia="Times New Roman" w:hAnsi="Times New Roman" w:cs="Times New Roman"/>
                <w:sz w:val="24"/>
                <w:szCs w:val="28"/>
                <w:lang w:eastAsia="ru-RU"/>
              </w:rPr>
              <w:t>ОК</w:t>
            </w:r>
            <w:r>
              <w:rPr>
                <w:rFonts w:ascii="Times New Roman" w:eastAsia="Times New Roman" w:hAnsi="Times New Roman" w:cs="Times New Roman"/>
                <w:sz w:val="24"/>
                <w:szCs w:val="28"/>
                <w:lang w:eastAsia="ru-RU"/>
              </w:rPr>
              <w:t xml:space="preserve"> 0</w:t>
            </w:r>
            <w:r w:rsidRPr="007D7DE2">
              <w:rPr>
                <w:rFonts w:ascii="Times New Roman" w:eastAsia="Times New Roman" w:hAnsi="Times New Roman" w:cs="Times New Roman"/>
                <w:sz w:val="24"/>
                <w:szCs w:val="28"/>
                <w:lang w:eastAsia="ru-RU"/>
              </w:rPr>
              <w:t>3, ОК</w:t>
            </w:r>
            <w:r>
              <w:rPr>
                <w:rFonts w:ascii="Times New Roman" w:eastAsia="Times New Roman" w:hAnsi="Times New Roman" w:cs="Times New Roman"/>
                <w:sz w:val="24"/>
                <w:szCs w:val="28"/>
                <w:lang w:eastAsia="ru-RU"/>
              </w:rPr>
              <w:t xml:space="preserve"> 0</w:t>
            </w:r>
            <w:r w:rsidRPr="007D7DE2">
              <w:rPr>
                <w:rFonts w:ascii="Times New Roman" w:eastAsia="Times New Roman" w:hAnsi="Times New Roman" w:cs="Times New Roman"/>
                <w:sz w:val="24"/>
                <w:szCs w:val="28"/>
                <w:lang w:eastAsia="ru-RU"/>
              </w:rPr>
              <w:t xml:space="preserve">4, </w:t>
            </w:r>
          </w:p>
          <w:p w14:paraId="4427A501" w14:textId="1C767B03"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ОК</w:t>
            </w:r>
            <w:r>
              <w:rPr>
                <w:rFonts w:ascii="Times New Roman" w:eastAsia="Times New Roman" w:hAnsi="Times New Roman" w:cs="Times New Roman"/>
                <w:sz w:val="24"/>
                <w:szCs w:val="28"/>
                <w:lang w:eastAsia="ru-RU"/>
              </w:rPr>
              <w:t xml:space="preserve"> 0</w:t>
            </w:r>
            <w:r w:rsidRPr="007D7DE2">
              <w:rPr>
                <w:rFonts w:ascii="Times New Roman" w:eastAsia="Times New Roman" w:hAnsi="Times New Roman" w:cs="Times New Roman"/>
                <w:sz w:val="24"/>
                <w:szCs w:val="28"/>
                <w:lang w:eastAsia="ru-RU"/>
              </w:rPr>
              <w:t>5, ОК</w:t>
            </w:r>
            <w:r>
              <w:rPr>
                <w:rFonts w:ascii="Times New Roman" w:eastAsia="Times New Roman" w:hAnsi="Times New Roman" w:cs="Times New Roman"/>
                <w:sz w:val="24"/>
                <w:szCs w:val="28"/>
                <w:lang w:eastAsia="ru-RU"/>
              </w:rPr>
              <w:t xml:space="preserve"> 0</w:t>
            </w:r>
            <w:r w:rsidRPr="007D7DE2">
              <w:rPr>
                <w:rFonts w:ascii="Times New Roman" w:eastAsia="Times New Roman" w:hAnsi="Times New Roman" w:cs="Times New Roman"/>
                <w:sz w:val="24"/>
                <w:szCs w:val="28"/>
                <w:lang w:eastAsia="ru-RU"/>
              </w:rPr>
              <w:t>9</w:t>
            </w:r>
          </w:p>
        </w:tc>
      </w:tr>
      <w:tr w:rsidR="00006DB7" w:rsidRPr="002A6B37" w14:paraId="25A119F0" w14:textId="77777777" w:rsidTr="00681EFB">
        <w:trPr>
          <w:trHeight w:val="255"/>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ADEA57" w14:textId="7CFDA3D5" w:rsidR="00006DB7" w:rsidRPr="002A6B37" w:rsidRDefault="00006DB7" w:rsidP="00681EFB">
            <w:pPr>
              <w:spacing w:after="0" w:line="240" w:lineRule="auto"/>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Безопасность жизнедеятельности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03D75D" w14:textId="23FB40AC"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72/2</w:t>
            </w:r>
          </w:p>
        </w:tc>
        <w:tc>
          <w:tcPr>
            <w:tcW w:w="2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9B066" w14:textId="2FB1E0FE"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ОК</w:t>
            </w:r>
            <w:r>
              <w:rPr>
                <w:rFonts w:ascii="Times New Roman" w:eastAsia="Times New Roman" w:hAnsi="Times New Roman" w:cs="Times New Roman"/>
                <w:sz w:val="24"/>
                <w:szCs w:val="28"/>
                <w:lang w:eastAsia="ru-RU"/>
              </w:rPr>
              <w:t xml:space="preserve"> 0</w:t>
            </w:r>
            <w:r w:rsidRPr="007D7DE2">
              <w:rPr>
                <w:rFonts w:ascii="Times New Roman" w:eastAsia="Times New Roman" w:hAnsi="Times New Roman" w:cs="Times New Roman"/>
                <w:sz w:val="24"/>
                <w:szCs w:val="28"/>
                <w:lang w:eastAsia="ru-RU"/>
              </w:rPr>
              <w:t>7</w:t>
            </w:r>
          </w:p>
        </w:tc>
      </w:tr>
      <w:tr w:rsidR="00006DB7" w:rsidRPr="002A6B37" w14:paraId="5D9DF357" w14:textId="77777777" w:rsidTr="00681EFB">
        <w:trPr>
          <w:trHeight w:val="495"/>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6CE0B5" w14:textId="6FA2D439" w:rsidR="00006DB7" w:rsidRPr="002A6B37" w:rsidRDefault="00006DB7" w:rsidP="00681EFB">
            <w:pPr>
              <w:spacing w:after="0" w:line="240" w:lineRule="auto"/>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F55565" w14:textId="2BD5E9AC"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162/4,5</w:t>
            </w:r>
          </w:p>
        </w:tc>
        <w:tc>
          <w:tcPr>
            <w:tcW w:w="2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9F521" w14:textId="6003138B"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ОК</w:t>
            </w:r>
            <w:r>
              <w:rPr>
                <w:rFonts w:ascii="Times New Roman" w:eastAsia="Times New Roman" w:hAnsi="Times New Roman" w:cs="Times New Roman"/>
                <w:sz w:val="24"/>
                <w:szCs w:val="28"/>
                <w:lang w:eastAsia="ru-RU"/>
              </w:rPr>
              <w:t xml:space="preserve"> 0</w:t>
            </w:r>
            <w:r w:rsidRPr="007D7DE2">
              <w:rPr>
                <w:rFonts w:ascii="Times New Roman" w:eastAsia="Times New Roman" w:hAnsi="Times New Roman" w:cs="Times New Roman"/>
                <w:sz w:val="24"/>
                <w:szCs w:val="28"/>
                <w:lang w:eastAsia="ru-RU"/>
              </w:rPr>
              <w:t>8</w:t>
            </w:r>
          </w:p>
        </w:tc>
      </w:tr>
      <w:tr w:rsidR="00006DB7" w:rsidRPr="002A6B37" w14:paraId="424E8FA5" w14:textId="77777777" w:rsidTr="00681EFB">
        <w:trPr>
          <w:trHeight w:val="495"/>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D304B" w14:textId="4B8F2AEC" w:rsidR="00006DB7" w:rsidRPr="002A6B37" w:rsidRDefault="00006DB7" w:rsidP="00681EFB">
            <w:pPr>
              <w:spacing w:after="0" w:line="240" w:lineRule="auto"/>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Основы финансовой грамотности/Основы бережливого производства</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825F00" w14:textId="7E6BD762"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36/1</w:t>
            </w:r>
          </w:p>
        </w:tc>
        <w:tc>
          <w:tcPr>
            <w:tcW w:w="2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34DDB" w14:textId="5802E4F2" w:rsidR="00006DB7" w:rsidRPr="002A6B37" w:rsidRDefault="00006DB7" w:rsidP="00681EFB">
            <w:pPr>
              <w:spacing w:after="0" w:line="240" w:lineRule="auto"/>
              <w:jc w:val="center"/>
              <w:rPr>
                <w:rFonts w:ascii="Times New Roman" w:eastAsia="Times New Roman" w:hAnsi="Times New Roman" w:cs="Times New Roman"/>
                <w:sz w:val="28"/>
                <w:szCs w:val="28"/>
                <w:lang w:eastAsia="ru-RU"/>
              </w:rPr>
            </w:pPr>
            <w:r w:rsidRPr="007D7DE2">
              <w:rPr>
                <w:rFonts w:ascii="Times New Roman" w:eastAsia="Times New Roman" w:hAnsi="Times New Roman" w:cs="Times New Roman"/>
                <w:sz w:val="24"/>
                <w:szCs w:val="28"/>
                <w:lang w:eastAsia="ru-RU"/>
              </w:rPr>
              <w:t>ОК</w:t>
            </w:r>
            <w:r>
              <w:rPr>
                <w:rFonts w:ascii="Times New Roman" w:eastAsia="Times New Roman" w:hAnsi="Times New Roman" w:cs="Times New Roman"/>
                <w:sz w:val="24"/>
                <w:szCs w:val="28"/>
                <w:lang w:eastAsia="ru-RU"/>
              </w:rPr>
              <w:t xml:space="preserve"> 0</w:t>
            </w:r>
            <w:r w:rsidRPr="007D7DE2">
              <w:rPr>
                <w:rFonts w:ascii="Times New Roman" w:eastAsia="Times New Roman" w:hAnsi="Times New Roman" w:cs="Times New Roman"/>
                <w:sz w:val="24"/>
                <w:szCs w:val="28"/>
                <w:lang w:eastAsia="ru-RU"/>
              </w:rPr>
              <w:t>1, ОК</w:t>
            </w:r>
            <w:r>
              <w:rPr>
                <w:rFonts w:ascii="Times New Roman" w:eastAsia="Times New Roman" w:hAnsi="Times New Roman" w:cs="Times New Roman"/>
                <w:sz w:val="24"/>
                <w:szCs w:val="28"/>
                <w:lang w:eastAsia="ru-RU"/>
              </w:rPr>
              <w:t xml:space="preserve"> 0</w:t>
            </w:r>
            <w:r w:rsidRPr="007D7DE2">
              <w:rPr>
                <w:rFonts w:ascii="Times New Roman" w:eastAsia="Times New Roman" w:hAnsi="Times New Roman" w:cs="Times New Roman"/>
                <w:sz w:val="24"/>
                <w:szCs w:val="28"/>
                <w:lang w:eastAsia="ru-RU"/>
              </w:rPr>
              <w:t>3</w:t>
            </w:r>
          </w:p>
        </w:tc>
      </w:tr>
    </w:tbl>
    <w:p w14:paraId="5AE9728C" w14:textId="77777777" w:rsidR="002A6B37" w:rsidRPr="002A6B37" w:rsidRDefault="002A6B37" w:rsidP="002A6B37">
      <w:pPr>
        <w:spacing w:after="0" w:line="240" w:lineRule="auto"/>
        <w:rPr>
          <w:rFonts w:ascii="Times New Roman" w:eastAsia="Times New Roman" w:hAnsi="Times New Roman" w:cs="Times New Roman"/>
          <w:sz w:val="24"/>
          <w:szCs w:val="24"/>
          <w:lang w:eastAsia="ru-RU"/>
        </w:rPr>
      </w:pPr>
    </w:p>
    <w:p w14:paraId="48A5596D" w14:textId="77777777" w:rsidR="002A6B37" w:rsidRPr="002A6B37" w:rsidRDefault="002A6B37" w:rsidP="002A6B37">
      <w:pPr>
        <w:spacing w:after="0" w:line="360" w:lineRule="auto"/>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5.3. Общепрофессиональный цикл</w:t>
      </w:r>
    </w:p>
    <w:p w14:paraId="0A6486C3" w14:textId="12540719" w:rsidR="002A6B37" w:rsidRPr="002A6B37" w:rsidRDefault="00006DB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Обязательная </w:t>
      </w:r>
      <w:r w:rsidR="002A6B37" w:rsidRPr="002A6B37">
        <w:rPr>
          <w:rFonts w:ascii="Times New Roman" w:eastAsia="Times New Roman" w:hAnsi="Times New Roman" w:cs="Times New Roman"/>
          <w:color w:val="000000"/>
          <w:sz w:val="28"/>
          <w:szCs w:val="28"/>
          <w:lang w:eastAsia="ru-RU"/>
        </w:rPr>
        <w:t>часть общепрофессионального цикла включает изучение:</w:t>
      </w:r>
    </w:p>
    <w:p w14:paraId="2F326EE7" w14:textId="77777777" w:rsidR="00006DB7" w:rsidRPr="002A6B37" w:rsidRDefault="00006DB7" w:rsidP="00006DB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 психолого-педагогических дисциплин: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Основы общей педагогики</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Основы общей психологии</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Педагогика</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 xml:space="preserve"> (в зависимости от специальности),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Основы возрастной и педагогической психологии</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Детская психология</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Психология общения</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Основы педагогического мастерства</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Основы специальной педагогики и психологии</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w:t>
      </w:r>
    </w:p>
    <w:p w14:paraId="3CD562D1" w14:textId="77777777" w:rsidR="00006DB7" w:rsidRPr="002A6B37" w:rsidRDefault="00006DB7" w:rsidP="00006DB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 дисциплин, направленных на изучение анатомо-психофизиологических особенностей детей: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Возрастная анатомия, физиология и гигиена</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w:t>
      </w:r>
    </w:p>
    <w:p w14:paraId="613CD007" w14:textId="77777777" w:rsidR="00006DB7" w:rsidRPr="002A6B37" w:rsidRDefault="00006DB7" w:rsidP="00006DB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 дисциплин, обеспечивающих профессиональную коммуникацию, в том числе в цифровой среде: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Русский язык и культура профессиональной коммуникации</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ИКТ и прикладные компьютерные программы в профессиональной деятельности</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w:t>
      </w:r>
    </w:p>
    <w:p w14:paraId="21279294" w14:textId="75059028" w:rsidR="002A6B37" w:rsidRPr="002A6B37" w:rsidRDefault="00006DB7" w:rsidP="00006DB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lastRenderedPageBreak/>
        <w:t xml:space="preserve">– дисциплин, направленных на формирование проектно-исследовательских компетенций обучающихся: </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Основы проектной и исследовательской деятельности в профессиональной сфере</w:t>
      </w:r>
      <w:r>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w:t>
      </w:r>
    </w:p>
    <w:p w14:paraId="062EEACC" w14:textId="2EE12A15" w:rsidR="002A6B37" w:rsidRPr="002A6B37" w:rsidRDefault="00681EFB" w:rsidP="002A6B37">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w:t>
      </w:r>
      <w:r w:rsidR="002A6B37" w:rsidRPr="002A6B37">
        <w:rPr>
          <w:rFonts w:ascii="Times New Roman" w:eastAsia="Times New Roman" w:hAnsi="Times New Roman" w:cs="Times New Roman"/>
          <w:color w:val="000000"/>
          <w:sz w:val="28"/>
          <w:szCs w:val="28"/>
          <w:lang w:eastAsia="ru-RU"/>
        </w:rPr>
        <w:t>еречень дисциплин для изучения в общепрофессиональн</w:t>
      </w:r>
      <w:r>
        <w:rPr>
          <w:rFonts w:ascii="Times New Roman" w:eastAsia="Times New Roman" w:hAnsi="Times New Roman" w:cs="Times New Roman"/>
          <w:color w:val="000000"/>
          <w:sz w:val="28"/>
          <w:szCs w:val="28"/>
          <w:lang w:eastAsia="ru-RU"/>
        </w:rPr>
        <w:t>о</w:t>
      </w:r>
      <w:r w:rsidR="002A6B37" w:rsidRPr="002A6B37">
        <w:rPr>
          <w:rFonts w:ascii="Times New Roman" w:eastAsia="Times New Roman" w:hAnsi="Times New Roman" w:cs="Times New Roman"/>
          <w:color w:val="000000"/>
          <w:sz w:val="28"/>
          <w:szCs w:val="28"/>
          <w:lang w:eastAsia="ru-RU"/>
        </w:rPr>
        <w:t>м цикле образовательной программы зависит от специфики получаемой специальности и определяется ПОО в соответствии с ФГОС СПО.</w:t>
      </w:r>
    </w:p>
    <w:p w14:paraId="50F23BF8" w14:textId="7FE079B1"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Общепрофессиональный цикл </w:t>
      </w:r>
      <w:r w:rsidR="00096A8D" w:rsidRPr="00096A8D">
        <w:rPr>
          <w:rFonts w:ascii="Times New Roman" w:eastAsia="Times New Roman" w:hAnsi="Times New Roman" w:cs="Times New Roman"/>
          <w:color w:val="0070C0"/>
          <w:sz w:val="28"/>
          <w:szCs w:val="28"/>
          <w:lang w:eastAsia="ru-RU"/>
        </w:rPr>
        <w:t xml:space="preserve">(табл. 5) </w:t>
      </w:r>
      <w:r w:rsidRPr="002A6B37">
        <w:rPr>
          <w:rFonts w:ascii="Times New Roman" w:eastAsia="Times New Roman" w:hAnsi="Times New Roman" w:cs="Times New Roman"/>
          <w:color w:val="000000"/>
          <w:sz w:val="28"/>
          <w:szCs w:val="28"/>
          <w:lang w:eastAsia="ru-RU"/>
        </w:rPr>
        <w:t>направлен на формирование у обучающихся готовности к осуществлению профессиональной деятельности в соответствии с нормативн</w:t>
      </w:r>
      <w:r w:rsidR="00006DB7">
        <w:rPr>
          <w:rFonts w:ascii="Times New Roman" w:eastAsia="Times New Roman" w:hAnsi="Times New Roman" w:cs="Times New Roman"/>
          <w:color w:val="000000"/>
          <w:sz w:val="28"/>
          <w:szCs w:val="28"/>
          <w:lang w:eastAsia="ru-RU"/>
        </w:rPr>
        <w:t xml:space="preserve">ыми </w:t>
      </w:r>
      <w:r w:rsidRPr="002A6B37">
        <w:rPr>
          <w:rFonts w:ascii="Times New Roman" w:eastAsia="Times New Roman" w:hAnsi="Times New Roman" w:cs="Times New Roman"/>
          <w:color w:val="000000"/>
          <w:sz w:val="28"/>
          <w:szCs w:val="28"/>
          <w:lang w:eastAsia="ru-RU"/>
        </w:rPr>
        <w:t>правовыми актами в сфере образования на основе знаний психофизиологических особенностей и психолого-педагогических закономерностей развития детей, общепедагогических теорий обучения и воспитания, представлений о развитии детей с особыми образовательными потребностями, об особенностях организации инклюзивного образования.</w:t>
      </w:r>
    </w:p>
    <w:p w14:paraId="77F38B35" w14:textId="520B96E6" w:rsidR="002A6B37" w:rsidRDefault="002A6B37" w:rsidP="002A6B37">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Общепрофессиональный цикл обеспечивает развитие у обучающихся коммуникативных компетенций, а также компетенций в сфере информационной образовательной среды, готовность к профессиональной деятельности в цифровом пространстве. Изучение дисциплин цикла способствует формированию первичных исследовательских и проектных умений обучающихся, необходимых им для дальнейшей профессиональной деятельности.</w:t>
      </w:r>
    </w:p>
    <w:p w14:paraId="7B5173B4" w14:textId="1ABE2C2F" w:rsidR="002A6B37" w:rsidRPr="002A6B37" w:rsidRDefault="002A6B37" w:rsidP="002A6B37">
      <w:pPr>
        <w:spacing w:after="0" w:line="240" w:lineRule="auto"/>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Таблица 5. Минимальные требования к структуре общепрофессионального цикла</w:t>
      </w:r>
      <w:r w:rsidR="00006DB7">
        <w:rPr>
          <w:rFonts w:ascii="Times New Roman" w:eastAsia="Times New Roman" w:hAnsi="Times New Roman" w:cs="Times New Roman"/>
          <w:color w:val="000000"/>
          <w:sz w:val="28"/>
          <w:szCs w:val="28"/>
          <w:lang w:eastAsia="ru-RU"/>
        </w:rPr>
        <w:t xml:space="preserve"> </w:t>
      </w:r>
      <w:r w:rsidRPr="002A6B37">
        <w:rPr>
          <w:rFonts w:ascii="Times New Roman" w:eastAsia="Times New Roman" w:hAnsi="Times New Roman" w:cs="Times New Roman"/>
          <w:color w:val="000000"/>
          <w:sz w:val="28"/>
          <w:szCs w:val="28"/>
          <w:lang w:eastAsia="ru-RU"/>
        </w:rPr>
        <w:t xml:space="preserve">(504 ч/14 </w:t>
      </w:r>
      <w:proofErr w:type="spellStart"/>
      <w:r w:rsidRPr="002A6B37">
        <w:rPr>
          <w:rFonts w:ascii="Times New Roman" w:eastAsia="Times New Roman" w:hAnsi="Times New Roman" w:cs="Times New Roman"/>
          <w:color w:val="000000"/>
          <w:sz w:val="28"/>
          <w:szCs w:val="28"/>
          <w:lang w:eastAsia="ru-RU"/>
        </w:rPr>
        <w:t>з.е</w:t>
      </w:r>
      <w:proofErr w:type="spellEnd"/>
      <w:r w:rsidR="00006DB7">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4815"/>
        <w:gridCol w:w="1984"/>
        <w:gridCol w:w="2546"/>
      </w:tblGrid>
      <w:tr w:rsidR="00006DB7" w:rsidRPr="002A6B37" w14:paraId="0ECD06AD" w14:textId="77777777" w:rsidTr="00681EFB">
        <w:trPr>
          <w:trHeight w:val="255"/>
        </w:trPr>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0B427" w14:textId="1ED3799E" w:rsidR="00006DB7" w:rsidRPr="002A6B37" w:rsidRDefault="00006DB7" w:rsidP="00681EFB">
            <w:pPr>
              <w:spacing w:after="0" w:line="240" w:lineRule="auto"/>
              <w:jc w:val="center"/>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Наименование дисциплины</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C2E6F" w14:textId="7D7970B3" w:rsidR="00006DB7" w:rsidRPr="002A6B37" w:rsidRDefault="00006DB7" w:rsidP="00681EFB">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4"/>
                <w:szCs w:val="24"/>
                <w:lang w:eastAsia="ru-RU"/>
              </w:rPr>
              <w:t>М</w:t>
            </w:r>
            <w:r w:rsidRPr="007D7DE2">
              <w:rPr>
                <w:rFonts w:ascii="Times New Roman" w:eastAsia="Times New Roman" w:hAnsi="Times New Roman" w:cs="Times New Roman"/>
                <w:color w:val="000000"/>
                <w:sz w:val="24"/>
                <w:szCs w:val="24"/>
                <w:lang w:eastAsia="ru-RU"/>
              </w:rPr>
              <w:t xml:space="preserve">инимальное </w:t>
            </w:r>
            <w:r>
              <w:rPr>
                <w:rFonts w:ascii="Times New Roman" w:eastAsia="Times New Roman" w:hAnsi="Times New Roman" w:cs="Times New Roman"/>
                <w:color w:val="000000"/>
                <w:sz w:val="24"/>
                <w:szCs w:val="24"/>
                <w:lang w:eastAsia="ru-RU"/>
              </w:rPr>
              <w:br/>
            </w:r>
            <w:r w:rsidRPr="007D7DE2">
              <w:rPr>
                <w:rFonts w:ascii="Times New Roman" w:eastAsia="Times New Roman" w:hAnsi="Times New Roman" w:cs="Times New Roman"/>
                <w:color w:val="000000"/>
                <w:sz w:val="24"/>
                <w:szCs w:val="24"/>
                <w:lang w:eastAsia="ru-RU"/>
              </w:rPr>
              <w:t>кол-во час</w:t>
            </w:r>
            <w:r>
              <w:rPr>
                <w:rFonts w:ascii="Times New Roman" w:eastAsia="Times New Roman" w:hAnsi="Times New Roman" w:cs="Times New Roman"/>
                <w:color w:val="000000"/>
                <w:sz w:val="24"/>
                <w:szCs w:val="24"/>
                <w:lang w:eastAsia="ru-RU"/>
              </w:rPr>
              <w:t>ов</w:t>
            </w:r>
            <w:r w:rsidRPr="007D7DE2">
              <w:rPr>
                <w:rFonts w:ascii="Times New Roman" w:eastAsia="Times New Roman" w:hAnsi="Times New Roman" w:cs="Times New Roman"/>
                <w:color w:val="000000"/>
                <w:sz w:val="24"/>
                <w:szCs w:val="24"/>
                <w:lang w:eastAsia="ru-RU"/>
              </w:rPr>
              <w:t>/</w:t>
            </w:r>
            <w:proofErr w:type="spellStart"/>
            <w:r w:rsidRPr="007D7DE2">
              <w:rPr>
                <w:rFonts w:ascii="Times New Roman" w:eastAsia="Times New Roman" w:hAnsi="Times New Roman" w:cs="Times New Roman"/>
                <w:color w:val="000000"/>
                <w:sz w:val="24"/>
                <w:szCs w:val="24"/>
                <w:lang w:eastAsia="ru-RU"/>
              </w:rPr>
              <w:t>з.е</w:t>
            </w:r>
            <w:proofErr w:type="spellEnd"/>
            <w:r w:rsidRPr="007D7DE2">
              <w:rPr>
                <w:rFonts w:ascii="Times New Roman" w:eastAsia="Times New Roman" w:hAnsi="Times New Roman" w:cs="Times New Roman"/>
                <w:color w:val="000000"/>
                <w:sz w:val="24"/>
                <w:szCs w:val="24"/>
                <w:lang w:eastAsia="ru-RU"/>
              </w:rPr>
              <w:t>.</w:t>
            </w:r>
          </w:p>
        </w:tc>
        <w:tc>
          <w:tcPr>
            <w:tcW w:w="2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E3251" w14:textId="1FDF49A0" w:rsidR="00006DB7" w:rsidRPr="002A6B37" w:rsidRDefault="00006DB7" w:rsidP="00681EFB">
            <w:pPr>
              <w:spacing w:after="0" w:line="240" w:lineRule="auto"/>
              <w:jc w:val="center"/>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Формируемые компетенции/ Виды деятельности</w:t>
            </w:r>
          </w:p>
        </w:tc>
      </w:tr>
      <w:tr w:rsidR="00006DB7" w:rsidRPr="002A6B37" w14:paraId="28938EA8" w14:textId="77777777" w:rsidTr="00681EFB">
        <w:trPr>
          <w:trHeight w:val="255"/>
        </w:trPr>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85C5A1" w14:textId="42878B05" w:rsidR="00006DB7" w:rsidRPr="002A6B37" w:rsidRDefault="00006DB7" w:rsidP="00681EFB">
            <w:pPr>
              <w:spacing w:after="0" w:line="240" w:lineRule="auto"/>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Психолого-педагогические дисциплины</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BA6D4" w14:textId="747931FD" w:rsidR="00006DB7" w:rsidRPr="002A6B37" w:rsidRDefault="00006DB7" w:rsidP="00681EFB">
            <w:pPr>
              <w:spacing w:after="0" w:line="240" w:lineRule="auto"/>
              <w:jc w:val="center"/>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396/11</w:t>
            </w:r>
          </w:p>
        </w:tc>
        <w:tc>
          <w:tcPr>
            <w:tcW w:w="2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3DC40" w14:textId="77777777" w:rsidR="00006DB7" w:rsidRPr="007D7DE2" w:rsidRDefault="00006DB7" w:rsidP="00681EFB">
            <w:pPr>
              <w:spacing w:after="0" w:line="240" w:lineRule="auto"/>
              <w:jc w:val="center"/>
              <w:rPr>
                <w:rFonts w:ascii="Times New Roman" w:eastAsia="Times New Roman" w:hAnsi="Times New Roman" w:cs="Times New Roman"/>
                <w:sz w:val="24"/>
                <w:szCs w:val="24"/>
                <w:lang w:eastAsia="ru-RU"/>
              </w:rPr>
            </w:pPr>
            <w:r w:rsidRPr="007D7DE2">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1, 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2, 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9</w:t>
            </w:r>
          </w:p>
          <w:p w14:paraId="67CFC3B3" w14:textId="1D4544BD" w:rsidR="00006DB7" w:rsidRPr="002A6B37" w:rsidRDefault="00006DB7" w:rsidP="00681EFB">
            <w:pPr>
              <w:spacing w:after="0" w:line="240" w:lineRule="auto"/>
              <w:jc w:val="center"/>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ВД</w:t>
            </w:r>
            <w:r>
              <w:rPr>
                <w:rFonts w:ascii="Times New Roman" w:eastAsia="Times New Roman" w:hAnsi="Times New Roman" w:cs="Times New Roman"/>
                <w:color w:val="000000"/>
                <w:sz w:val="24"/>
                <w:szCs w:val="24"/>
                <w:lang w:eastAsia="ru-RU"/>
              </w:rPr>
              <w:t xml:space="preserve"> </w:t>
            </w:r>
            <w:r w:rsidRPr="007D7DE2">
              <w:rPr>
                <w:rFonts w:ascii="Times New Roman" w:eastAsia="Times New Roman" w:hAnsi="Times New Roman" w:cs="Times New Roman"/>
                <w:color w:val="000000"/>
                <w:sz w:val="24"/>
                <w:szCs w:val="24"/>
                <w:lang w:eastAsia="ru-RU"/>
              </w:rPr>
              <w:t>1, ВД</w:t>
            </w:r>
            <w:r>
              <w:rPr>
                <w:rFonts w:ascii="Times New Roman" w:eastAsia="Times New Roman" w:hAnsi="Times New Roman" w:cs="Times New Roman"/>
                <w:color w:val="000000"/>
                <w:sz w:val="24"/>
                <w:szCs w:val="24"/>
                <w:lang w:eastAsia="ru-RU"/>
              </w:rPr>
              <w:t xml:space="preserve"> </w:t>
            </w:r>
            <w:r w:rsidRPr="007D7DE2">
              <w:rPr>
                <w:rFonts w:ascii="Times New Roman" w:eastAsia="Times New Roman" w:hAnsi="Times New Roman" w:cs="Times New Roman"/>
                <w:color w:val="000000"/>
                <w:sz w:val="24"/>
                <w:szCs w:val="24"/>
                <w:lang w:eastAsia="ru-RU"/>
              </w:rPr>
              <w:t>2, ВД</w:t>
            </w:r>
            <w:r>
              <w:rPr>
                <w:rFonts w:ascii="Times New Roman" w:eastAsia="Times New Roman" w:hAnsi="Times New Roman" w:cs="Times New Roman"/>
                <w:color w:val="000000"/>
                <w:sz w:val="24"/>
                <w:szCs w:val="24"/>
                <w:lang w:eastAsia="ru-RU"/>
              </w:rPr>
              <w:t xml:space="preserve"> </w:t>
            </w:r>
            <w:r w:rsidRPr="007D7DE2">
              <w:rPr>
                <w:rFonts w:ascii="Times New Roman" w:eastAsia="Times New Roman" w:hAnsi="Times New Roman" w:cs="Times New Roman"/>
                <w:color w:val="000000"/>
                <w:sz w:val="24"/>
                <w:szCs w:val="24"/>
                <w:lang w:eastAsia="ru-RU"/>
              </w:rPr>
              <w:t>3</w:t>
            </w:r>
          </w:p>
        </w:tc>
      </w:tr>
      <w:tr w:rsidR="00006DB7" w:rsidRPr="002A6B37" w14:paraId="7B2DB40D" w14:textId="77777777" w:rsidTr="00681EFB">
        <w:trPr>
          <w:trHeight w:val="255"/>
        </w:trPr>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D49AB3" w14:textId="6EC93077" w:rsidR="00006DB7" w:rsidRPr="002A6B37" w:rsidRDefault="00006DB7" w:rsidP="00681EFB">
            <w:pPr>
              <w:spacing w:after="0" w:line="240" w:lineRule="auto"/>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Возрастная анатомия, физиология и гигиена</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3F8C6F" w14:textId="5A9824A0" w:rsidR="00006DB7" w:rsidRPr="002A6B37" w:rsidRDefault="00006DB7" w:rsidP="00681EFB">
            <w:pPr>
              <w:spacing w:after="0" w:line="240" w:lineRule="auto"/>
              <w:jc w:val="center"/>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72/2</w:t>
            </w:r>
          </w:p>
        </w:tc>
        <w:tc>
          <w:tcPr>
            <w:tcW w:w="2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D472F" w14:textId="77777777" w:rsidR="00006DB7" w:rsidRPr="007D7DE2" w:rsidRDefault="00006DB7" w:rsidP="00681EFB">
            <w:pPr>
              <w:spacing w:after="0" w:line="240" w:lineRule="auto"/>
              <w:jc w:val="center"/>
              <w:rPr>
                <w:rFonts w:ascii="Times New Roman" w:eastAsia="Times New Roman" w:hAnsi="Times New Roman" w:cs="Times New Roman"/>
                <w:sz w:val="24"/>
                <w:szCs w:val="24"/>
                <w:lang w:eastAsia="ru-RU"/>
              </w:rPr>
            </w:pPr>
            <w:r w:rsidRPr="007D7DE2">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1, 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2, 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8</w:t>
            </w:r>
          </w:p>
          <w:p w14:paraId="100A6E14" w14:textId="1B40B17D" w:rsidR="00006DB7" w:rsidRPr="002A6B37" w:rsidRDefault="00006DB7" w:rsidP="00681EFB">
            <w:pPr>
              <w:spacing w:after="0" w:line="240" w:lineRule="auto"/>
              <w:jc w:val="center"/>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ВД</w:t>
            </w:r>
            <w:r>
              <w:rPr>
                <w:rFonts w:ascii="Times New Roman" w:eastAsia="Times New Roman" w:hAnsi="Times New Roman" w:cs="Times New Roman"/>
                <w:color w:val="000000"/>
                <w:sz w:val="24"/>
                <w:szCs w:val="24"/>
                <w:lang w:eastAsia="ru-RU"/>
              </w:rPr>
              <w:t xml:space="preserve"> </w:t>
            </w:r>
            <w:r w:rsidRPr="007D7DE2">
              <w:rPr>
                <w:rFonts w:ascii="Times New Roman" w:eastAsia="Times New Roman" w:hAnsi="Times New Roman" w:cs="Times New Roman"/>
                <w:color w:val="000000"/>
                <w:sz w:val="24"/>
                <w:szCs w:val="24"/>
                <w:lang w:eastAsia="ru-RU"/>
              </w:rPr>
              <w:t>3</w:t>
            </w:r>
          </w:p>
        </w:tc>
      </w:tr>
      <w:tr w:rsidR="00006DB7" w:rsidRPr="002A6B37" w14:paraId="154E7BFB" w14:textId="77777777" w:rsidTr="00681EFB">
        <w:trPr>
          <w:trHeight w:val="255"/>
        </w:trPr>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615F2B" w14:textId="5ADB1D4E" w:rsidR="00006DB7" w:rsidRPr="002A6B37" w:rsidRDefault="00006DB7" w:rsidP="00681EFB">
            <w:pPr>
              <w:spacing w:after="0" w:line="240" w:lineRule="auto"/>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Дисциплины, связанные с профессиональной коммуникацией и ИКТ технологиями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98CC59E" w14:textId="545CBD7C" w:rsidR="00006DB7" w:rsidRPr="002A6B37" w:rsidRDefault="00006DB7" w:rsidP="00681EFB">
            <w:pPr>
              <w:spacing w:after="0" w:line="240" w:lineRule="auto"/>
              <w:jc w:val="center"/>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36/1</w:t>
            </w:r>
          </w:p>
        </w:tc>
        <w:tc>
          <w:tcPr>
            <w:tcW w:w="2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81957" w14:textId="77777777" w:rsidR="00006DB7" w:rsidRDefault="00006DB7" w:rsidP="00681EFB">
            <w:pPr>
              <w:spacing w:after="0" w:line="240" w:lineRule="auto"/>
              <w:jc w:val="center"/>
              <w:rPr>
                <w:rFonts w:ascii="Times New Roman" w:eastAsia="Times New Roman" w:hAnsi="Times New Roman" w:cs="Times New Roman"/>
                <w:color w:val="000000"/>
                <w:sz w:val="24"/>
                <w:szCs w:val="24"/>
                <w:lang w:eastAsia="ru-RU"/>
              </w:rPr>
            </w:pPr>
            <w:r w:rsidRPr="007D7DE2">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1, 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2, 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 xml:space="preserve">4, </w:t>
            </w:r>
          </w:p>
          <w:p w14:paraId="23D100FD" w14:textId="77777777" w:rsidR="00006DB7" w:rsidRPr="007D7DE2" w:rsidRDefault="00006DB7" w:rsidP="00681EFB">
            <w:pPr>
              <w:spacing w:after="0" w:line="240" w:lineRule="auto"/>
              <w:jc w:val="center"/>
              <w:rPr>
                <w:rFonts w:ascii="Times New Roman" w:eastAsia="Times New Roman" w:hAnsi="Times New Roman" w:cs="Times New Roman"/>
                <w:sz w:val="24"/>
                <w:szCs w:val="24"/>
                <w:lang w:eastAsia="ru-RU"/>
              </w:rPr>
            </w:pPr>
            <w:r w:rsidRPr="007D7DE2">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5, ОК-9</w:t>
            </w:r>
          </w:p>
          <w:p w14:paraId="2D64F66D" w14:textId="241FB058" w:rsidR="00006DB7" w:rsidRPr="002A6B37" w:rsidRDefault="00006DB7" w:rsidP="00681EFB">
            <w:pPr>
              <w:spacing w:after="0" w:line="240" w:lineRule="auto"/>
              <w:jc w:val="center"/>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ВД</w:t>
            </w:r>
            <w:r>
              <w:rPr>
                <w:rFonts w:ascii="Times New Roman" w:eastAsia="Times New Roman" w:hAnsi="Times New Roman" w:cs="Times New Roman"/>
                <w:color w:val="000000"/>
                <w:sz w:val="24"/>
                <w:szCs w:val="24"/>
                <w:lang w:eastAsia="ru-RU"/>
              </w:rPr>
              <w:t xml:space="preserve"> </w:t>
            </w:r>
            <w:r w:rsidRPr="007D7DE2">
              <w:rPr>
                <w:rFonts w:ascii="Times New Roman" w:eastAsia="Times New Roman" w:hAnsi="Times New Roman" w:cs="Times New Roman"/>
                <w:color w:val="000000"/>
                <w:sz w:val="24"/>
                <w:szCs w:val="24"/>
                <w:lang w:eastAsia="ru-RU"/>
              </w:rPr>
              <w:t>1, ВД</w:t>
            </w:r>
            <w:r>
              <w:rPr>
                <w:rFonts w:ascii="Times New Roman" w:eastAsia="Times New Roman" w:hAnsi="Times New Roman" w:cs="Times New Roman"/>
                <w:color w:val="000000"/>
                <w:sz w:val="24"/>
                <w:szCs w:val="24"/>
                <w:lang w:eastAsia="ru-RU"/>
              </w:rPr>
              <w:t xml:space="preserve"> </w:t>
            </w:r>
            <w:r w:rsidRPr="007D7DE2">
              <w:rPr>
                <w:rFonts w:ascii="Times New Roman" w:eastAsia="Times New Roman" w:hAnsi="Times New Roman" w:cs="Times New Roman"/>
                <w:color w:val="000000"/>
                <w:sz w:val="24"/>
                <w:szCs w:val="24"/>
                <w:lang w:eastAsia="ru-RU"/>
              </w:rPr>
              <w:t>2, ВД</w:t>
            </w:r>
            <w:r>
              <w:rPr>
                <w:rFonts w:ascii="Times New Roman" w:eastAsia="Times New Roman" w:hAnsi="Times New Roman" w:cs="Times New Roman"/>
                <w:color w:val="000000"/>
                <w:sz w:val="24"/>
                <w:szCs w:val="24"/>
                <w:lang w:eastAsia="ru-RU"/>
              </w:rPr>
              <w:t xml:space="preserve"> </w:t>
            </w:r>
            <w:r w:rsidRPr="007D7DE2">
              <w:rPr>
                <w:rFonts w:ascii="Times New Roman" w:eastAsia="Times New Roman" w:hAnsi="Times New Roman" w:cs="Times New Roman"/>
                <w:color w:val="000000"/>
                <w:sz w:val="24"/>
                <w:szCs w:val="24"/>
                <w:lang w:eastAsia="ru-RU"/>
              </w:rPr>
              <w:t>3</w:t>
            </w:r>
          </w:p>
        </w:tc>
      </w:tr>
      <w:tr w:rsidR="00006DB7" w:rsidRPr="002A6B37" w14:paraId="7DF9D228" w14:textId="77777777" w:rsidTr="00681EFB">
        <w:trPr>
          <w:trHeight w:val="255"/>
        </w:trPr>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F7117D" w14:textId="614CDCF1" w:rsidR="00006DB7" w:rsidRPr="002A6B37" w:rsidRDefault="00006DB7" w:rsidP="00681EFB">
            <w:pPr>
              <w:spacing w:after="0" w:line="240" w:lineRule="auto"/>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Проектная и исследовательская деятельность в профессиональной сфере</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6E949" w14:textId="0951399F" w:rsidR="00006DB7" w:rsidRPr="002A6B37" w:rsidRDefault="00006DB7" w:rsidP="00681EFB">
            <w:pPr>
              <w:spacing w:after="0" w:line="240" w:lineRule="auto"/>
              <w:jc w:val="center"/>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36/1</w:t>
            </w:r>
          </w:p>
        </w:tc>
        <w:tc>
          <w:tcPr>
            <w:tcW w:w="2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07F8A" w14:textId="35535E66" w:rsidR="00006DB7" w:rsidRPr="002A6B37" w:rsidRDefault="00006DB7" w:rsidP="00681EFB">
            <w:pPr>
              <w:spacing w:after="0" w:line="240" w:lineRule="auto"/>
              <w:jc w:val="center"/>
              <w:rPr>
                <w:rFonts w:ascii="Times New Roman" w:eastAsia="Times New Roman" w:hAnsi="Times New Roman" w:cs="Times New Roman"/>
                <w:sz w:val="28"/>
                <w:szCs w:val="24"/>
                <w:lang w:eastAsia="ru-RU"/>
              </w:rPr>
            </w:pPr>
            <w:r w:rsidRPr="007D7DE2">
              <w:rPr>
                <w:rFonts w:ascii="Times New Roman" w:eastAsia="Times New Roman" w:hAnsi="Times New Roman" w:cs="Times New Roman"/>
                <w:color w:val="000000"/>
                <w:sz w:val="24"/>
                <w:szCs w:val="24"/>
                <w:lang w:eastAsia="ru-RU"/>
              </w:rPr>
              <w:t>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1, 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2, 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3, ОК</w:t>
            </w:r>
            <w:r>
              <w:rPr>
                <w:rFonts w:ascii="Times New Roman" w:eastAsia="Times New Roman" w:hAnsi="Times New Roman" w:cs="Times New Roman"/>
                <w:color w:val="000000"/>
                <w:sz w:val="24"/>
                <w:szCs w:val="24"/>
                <w:lang w:eastAsia="ru-RU"/>
              </w:rPr>
              <w:t xml:space="preserve"> 0</w:t>
            </w:r>
            <w:r w:rsidRPr="007D7DE2">
              <w:rPr>
                <w:rFonts w:ascii="Times New Roman" w:eastAsia="Times New Roman" w:hAnsi="Times New Roman" w:cs="Times New Roman"/>
                <w:color w:val="000000"/>
                <w:sz w:val="24"/>
                <w:szCs w:val="24"/>
                <w:lang w:eastAsia="ru-RU"/>
              </w:rPr>
              <w:t>4, ВД</w:t>
            </w:r>
            <w:r>
              <w:rPr>
                <w:rFonts w:ascii="Times New Roman" w:eastAsia="Times New Roman" w:hAnsi="Times New Roman" w:cs="Times New Roman"/>
                <w:color w:val="000000"/>
                <w:sz w:val="24"/>
                <w:szCs w:val="24"/>
                <w:lang w:eastAsia="ru-RU"/>
              </w:rPr>
              <w:t xml:space="preserve"> </w:t>
            </w:r>
            <w:r w:rsidRPr="007D7DE2">
              <w:rPr>
                <w:rFonts w:ascii="Times New Roman" w:eastAsia="Times New Roman" w:hAnsi="Times New Roman" w:cs="Times New Roman"/>
                <w:color w:val="000000"/>
                <w:sz w:val="24"/>
                <w:szCs w:val="24"/>
                <w:lang w:eastAsia="ru-RU"/>
              </w:rPr>
              <w:t>1, ВД</w:t>
            </w:r>
            <w:r>
              <w:rPr>
                <w:rFonts w:ascii="Times New Roman" w:eastAsia="Times New Roman" w:hAnsi="Times New Roman" w:cs="Times New Roman"/>
                <w:color w:val="000000"/>
                <w:sz w:val="24"/>
                <w:szCs w:val="24"/>
                <w:lang w:eastAsia="ru-RU"/>
              </w:rPr>
              <w:t xml:space="preserve"> </w:t>
            </w:r>
            <w:r w:rsidRPr="007D7DE2">
              <w:rPr>
                <w:rFonts w:ascii="Times New Roman" w:eastAsia="Times New Roman" w:hAnsi="Times New Roman" w:cs="Times New Roman"/>
                <w:color w:val="000000"/>
                <w:sz w:val="24"/>
                <w:szCs w:val="24"/>
                <w:lang w:eastAsia="ru-RU"/>
              </w:rPr>
              <w:t>2</w:t>
            </w:r>
          </w:p>
        </w:tc>
      </w:tr>
    </w:tbl>
    <w:p w14:paraId="48BCB403" w14:textId="77777777" w:rsidR="002A6B37" w:rsidRPr="002A6B37" w:rsidRDefault="002A6B37" w:rsidP="002A6B37">
      <w:pPr>
        <w:spacing w:after="0" w:line="360" w:lineRule="auto"/>
        <w:ind w:firstLine="709"/>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lastRenderedPageBreak/>
        <w:t>5.4. Профессиональный цикл</w:t>
      </w:r>
    </w:p>
    <w:p w14:paraId="0A52A83E" w14:textId="7F7439B2" w:rsidR="002A6B37" w:rsidRPr="002A6B37" w:rsidRDefault="002A6B37" w:rsidP="002A6B37">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 xml:space="preserve">Профессиональный цикл направлен на формирование профессиональных компетенций и готовности к осуществлению профессиональной деятельности по конкретной педагогической специальности. Цикл включает профессиональные модули, которые определяются в соответствии с выбранными видами профессиональной деятельности. Каждому виду деятельности и составляющим его профессиональным компетенциям соответствует профессиональный модуль. Рекомендуемый объем профессионального модуля составляет не менее </w:t>
      </w:r>
      <w:r w:rsidR="00A84410">
        <w:rPr>
          <w:rFonts w:ascii="Times New Roman" w:eastAsia="Times New Roman" w:hAnsi="Times New Roman" w:cs="Times New Roman"/>
          <w:color w:val="000000"/>
          <w:sz w:val="28"/>
          <w:szCs w:val="28"/>
          <w:lang w:eastAsia="ru-RU"/>
        </w:rPr>
        <w:t>четырех</w:t>
      </w:r>
      <w:r w:rsidRPr="002A6B37">
        <w:rPr>
          <w:rFonts w:ascii="Times New Roman" w:eastAsia="Times New Roman" w:hAnsi="Times New Roman" w:cs="Times New Roman"/>
          <w:color w:val="000000"/>
          <w:sz w:val="28"/>
          <w:szCs w:val="28"/>
          <w:lang w:eastAsia="ru-RU"/>
        </w:rPr>
        <w:t xml:space="preserve"> зачетных единиц (144 академических часа).</w:t>
      </w:r>
    </w:p>
    <w:p w14:paraId="200CFB23" w14:textId="6238B95A"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В состав профессионального модуля входит один или несколько междисциплинарных курсов, а также учебная и производственная практик</w:t>
      </w:r>
      <w:r w:rsidR="00A84410">
        <w:rPr>
          <w:rFonts w:ascii="Times New Roman" w:eastAsia="Times New Roman" w:hAnsi="Times New Roman" w:cs="Times New Roman"/>
          <w:color w:val="000000"/>
          <w:sz w:val="28"/>
          <w:szCs w:val="28"/>
          <w:lang w:eastAsia="ru-RU"/>
        </w:rPr>
        <w:t>и</w:t>
      </w:r>
      <w:r w:rsidRPr="002A6B37">
        <w:rPr>
          <w:rFonts w:ascii="Times New Roman" w:eastAsia="Times New Roman" w:hAnsi="Times New Roman" w:cs="Times New Roman"/>
          <w:color w:val="000000"/>
          <w:sz w:val="28"/>
          <w:szCs w:val="28"/>
          <w:lang w:eastAsia="ru-RU"/>
        </w:rPr>
        <w:t xml:space="preserve"> по закреплению и развитию </w:t>
      </w:r>
      <w:r w:rsidR="00A84410" w:rsidRPr="002A6B37">
        <w:rPr>
          <w:rFonts w:ascii="Times New Roman" w:eastAsia="Times New Roman" w:hAnsi="Times New Roman" w:cs="Times New Roman"/>
          <w:color w:val="000000"/>
          <w:sz w:val="28"/>
          <w:szCs w:val="28"/>
          <w:lang w:eastAsia="ru-RU"/>
        </w:rPr>
        <w:t>практическ</w:t>
      </w:r>
      <w:r w:rsidR="00A84410">
        <w:rPr>
          <w:rFonts w:ascii="Times New Roman" w:eastAsia="Times New Roman" w:hAnsi="Times New Roman" w:cs="Times New Roman"/>
          <w:color w:val="000000"/>
          <w:sz w:val="28"/>
          <w:szCs w:val="28"/>
          <w:lang w:eastAsia="ru-RU"/>
        </w:rPr>
        <w:t>ого опыта,</w:t>
      </w:r>
      <w:r w:rsidR="00A84410" w:rsidRPr="002A6B37">
        <w:rPr>
          <w:rFonts w:ascii="Times New Roman" w:eastAsia="Times New Roman" w:hAnsi="Times New Roman" w:cs="Times New Roman"/>
          <w:color w:val="000000"/>
          <w:sz w:val="28"/>
          <w:szCs w:val="28"/>
          <w:lang w:eastAsia="ru-RU"/>
        </w:rPr>
        <w:t xml:space="preserve"> </w:t>
      </w:r>
      <w:r w:rsidR="00A84410">
        <w:rPr>
          <w:rFonts w:ascii="Times New Roman" w:eastAsia="Times New Roman" w:hAnsi="Times New Roman" w:cs="Times New Roman"/>
          <w:color w:val="000000"/>
          <w:sz w:val="28"/>
          <w:szCs w:val="28"/>
          <w:lang w:eastAsia="ru-RU"/>
        </w:rPr>
        <w:t>общих и профессиональных</w:t>
      </w:r>
      <w:r w:rsidRPr="002A6B37">
        <w:rPr>
          <w:rFonts w:ascii="Times New Roman" w:eastAsia="Times New Roman" w:hAnsi="Times New Roman" w:cs="Times New Roman"/>
          <w:color w:val="000000"/>
          <w:sz w:val="28"/>
          <w:szCs w:val="28"/>
          <w:lang w:eastAsia="ru-RU"/>
        </w:rPr>
        <w:t xml:space="preserve"> компетенций. Таким образом достигается оптимальное сочетание теоретической информации и видов работ практики, которые, дополняя друг друга, позволяют повысить мотивацию обучающегося к получению специальности и достичь цели обучения – овладения компетенциями как целостным набором действий, умений и знаний. Количество и состав межд</w:t>
      </w:r>
      <w:r w:rsidR="00A84410">
        <w:rPr>
          <w:rFonts w:ascii="Times New Roman" w:eastAsia="Times New Roman" w:hAnsi="Times New Roman" w:cs="Times New Roman"/>
          <w:color w:val="000000"/>
          <w:sz w:val="28"/>
          <w:szCs w:val="28"/>
          <w:lang w:eastAsia="ru-RU"/>
        </w:rPr>
        <w:t>и</w:t>
      </w:r>
      <w:r w:rsidRPr="002A6B37">
        <w:rPr>
          <w:rFonts w:ascii="Times New Roman" w:eastAsia="Times New Roman" w:hAnsi="Times New Roman" w:cs="Times New Roman"/>
          <w:color w:val="000000"/>
          <w:sz w:val="28"/>
          <w:szCs w:val="28"/>
          <w:lang w:eastAsia="ru-RU"/>
        </w:rPr>
        <w:t>сциплинарных курсов устанавливаются образовательной организацией самостоятельно. Учебная и производственная практика реализуются в форме практической подготовки.</w:t>
      </w:r>
    </w:p>
    <w:p w14:paraId="2D0B326D" w14:textId="702AA7E9" w:rsidR="002A6B37" w:rsidRPr="00757A98" w:rsidRDefault="00A84410" w:rsidP="002A6B37">
      <w:pPr>
        <w:spacing w:after="0" w:line="360" w:lineRule="auto"/>
        <w:ind w:firstLine="709"/>
        <w:jc w:val="both"/>
        <w:rPr>
          <w:rFonts w:ascii="Times New Roman" w:eastAsia="Times New Roman" w:hAnsi="Times New Roman" w:cs="Times New Roman"/>
          <w:sz w:val="28"/>
          <w:szCs w:val="28"/>
          <w:lang w:eastAsia="ru-RU"/>
        </w:rPr>
      </w:pPr>
      <w:r w:rsidRPr="00681EFB">
        <w:rPr>
          <w:rFonts w:ascii="Times New Roman" w:eastAsia="Times New Roman" w:hAnsi="Times New Roman" w:cs="Times New Roman"/>
          <w:color w:val="000000"/>
          <w:sz w:val="28"/>
          <w:szCs w:val="28"/>
          <w:lang w:eastAsia="ru-RU"/>
        </w:rPr>
        <w:t xml:space="preserve">Минимальные требования к </w:t>
      </w:r>
      <w:r w:rsidRPr="00757A98">
        <w:rPr>
          <w:rFonts w:ascii="Times New Roman" w:eastAsia="Times New Roman" w:hAnsi="Times New Roman" w:cs="Times New Roman"/>
          <w:sz w:val="28"/>
          <w:szCs w:val="28"/>
          <w:lang w:eastAsia="ru-RU"/>
        </w:rPr>
        <w:t xml:space="preserve">объему профессионального цикла: </w:t>
      </w:r>
      <w:r w:rsidR="00681EFB" w:rsidRPr="00757A98">
        <w:rPr>
          <w:rFonts w:ascii="Times New Roman" w:eastAsia="Times New Roman" w:hAnsi="Times New Roman" w:cs="Times New Roman"/>
          <w:sz w:val="28"/>
          <w:szCs w:val="28"/>
          <w:lang w:eastAsia="ru-RU"/>
        </w:rPr>
        <w:br/>
      </w:r>
      <w:r w:rsidRPr="00757A98">
        <w:rPr>
          <w:rFonts w:ascii="Times New Roman" w:eastAsia="Times New Roman" w:hAnsi="Times New Roman" w:cs="Times New Roman"/>
          <w:sz w:val="28"/>
          <w:szCs w:val="28"/>
          <w:lang w:eastAsia="ru-RU"/>
        </w:rPr>
        <w:t xml:space="preserve">1728 ч/48 </w:t>
      </w:r>
      <w:proofErr w:type="spellStart"/>
      <w:r w:rsidRPr="00757A98">
        <w:rPr>
          <w:rFonts w:ascii="Times New Roman" w:eastAsia="Times New Roman" w:hAnsi="Times New Roman" w:cs="Times New Roman"/>
          <w:sz w:val="28"/>
          <w:szCs w:val="28"/>
          <w:lang w:eastAsia="ru-RU"/>
        </w:rPr>
        <w:t>з.е</w:t>
      </w:r>
      <w:proofErr w:type="spellEnd"/>
      <w:r w:rsidRPr="00757A98">
        <w:rPr>
          <w:rFonts w:ascii="Times New Roman" w:eastAsia="Times New Roman" w:hAnsi="Times New Roman" w:cs="Times New Roman"/>
          <w:sz w:val="28"/>
          <w:szCs w:val="28"/>
          <w:lang w:eastAsia="ru-RU"/>
        </w:rPr>
        <w:t xml:space="preserve">. </w:t>
      </w:r>
      <w:r w:rsidRPr="00757A98">
        <w:rPr>
          <w:rFonts w:ascii="Times New Roman" w:eastAsia="Times New Roman" w:hAnsi="Times New Roman" w:cs="Times New Roman"/>
          <w:spacing w:val="-2"/>
          <w:sz w:val="28"/>
          <w:szCs w:val="28"/>
          <w:lang w:eastAsia="ru-RU"/>
        </w:rPr>
        <w:t>Структурно-с</w:t>
      </w:r>
      <w:r w:rsidRPr="00757A98">
        <w:rPr>
          <w:rFonts w:ascii="Times New Roman" w:eastAsia="Times New Roman" w:hAnsi="Times New Roman" w:cs="Times New Roman"/>
          <w:sz w:val="28"/>
          <w:szCs w:val="28"/>
          <w:lang w:eastAsia="ru-RU"/>
        </w:rPr>
        <w:t>одержательное наполнение цикла разрабатывается образовательной организацией самостоятельно в соответствии с требованиями ФГОС СПО по конкретной специальности и с учетом соответствующей ПООП.</w:t>
      </w:r>
    </w:p>
    <w:p w14:paraId="219A48BB" w14:textId="77777777" w:rsidR="002A6B37" w:rsidRPr="00757A98" w:rsidRDefault="002A6B37" w:rsidP="002A6B37">
      <w:pPr>
        <w:spacing w:after="0" w:line="360" w:lineRule="auto"/>
        <w:ind w:firstLine="709"/>
        <w:jc w:val="both"/>
        <w:rPr>
          <w:rFonts w:ascii="Times New Roman" w:eastAsia="Times New Roman" w:hAnsi="Times New Roman" w:cs="Times New Roman"/>
          <w:sz w:val="28"/>
          <w:szCs w:val="28"/>
          <w:lang w:eastAsia="ru-RU"/>
        </w:rPr>
      </w:pPr>
    </w:p>
    <w:p w14:paraId="5821C409" w14:textId="77777777" w:rsidR="00681EFB" w:rsidRDefault="00681EFB">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14:paraId="36E4EC33" w14:textId="79B60D1B" w:rsidR="002A6B37" w:rsidRPr="002A6B37" w:rsidRDefault="002A6B37" w:rsidP="0013406B">
      <w:pPr>
        <w:pStyle w:val="1"/>
        <w:rPr>
          <w:rFonts w:eastAsia="Times New Roman"/>
          <w:sz w:val="24"/>
          <w:szCs w:val="24"/>
          <w:lang w:eastAsia="ru-RU"/>
        </w:rPr>
      </w:pPr>
      <w:bookmarkStart w:id="5" w:name="_Toc96218236"/>
      <w:r w:rsidRPr="002A6B37">
        <w:rPr>
          <w:rFonts w:eastAsia="Times New Roman"/>
          <w:lang w:eastAsia="ru-RU"/>
        </w:rPr>
        <w:lastRenderedPageBreak/>
        <w:t xml:space="preserve">6. </w:t>
      </w:r>
      <w:r w:rsidR="00EE51D2">
        <w:rPr>
          <w:rFonts w:eastAsia="Times New Roman"/>
          <w:lang w:eastAsia="ru-RU"/>
        </w:rPr>
        <w:t>РЕКОМЕНДАЦИИ</w:t>
      </w:r>
      <w:r w:rsidRPr="002A6B37">
        <w:rPr>
          <w:rFonts w:eastAsia="Times New Roman"/>
          <w:lang w:eastAsia="ru-RU"/>
        </w:rPr>
        <w:t xml:space="preserve"> К ПРАКТИЧЕСКОЙ ПОДГОТОВКЕ ОБУЧАЮЩИХСЯ</w:t>
      </w:r>
      <w:bookmarkEnd w:id="5"/>
    </w:p>
    <w:p w14:paraId="07463832" w14:textId="6910789C"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Образовательная деятельность в форме практической подготовки может быть организована при реализации учебных предметов, курсов, дисциплин (модулей) и практики путем проведения практических занятий, практикумов, лабораторных работ и других видов учебной деятельности, требующих от обучающихся выполнения отдельных элементов работ, связанных с будущей профессией.</w:t>
      </w:r>
    </w:p>
    <w:p w14:paraId="2BE69D93" w14:textId="35BF68D1"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При организации практической подготовки обучающихся рекомендуется использовать технологии, направленные на формирование компетенций профессиональной деятельности: </w:t>
      </w:r>
      <w:r w:rsidR="00A84410" w:rsidRPr="002A6B37">
        <w:rPr>
          <w:rFonts w:ascii="Times New Roman" w:eastAsia="Times New Roman" w:hAnsi="Times New Roman" w:cs="Times New Roman"/>
          <w:color w:val="000000"/>
          <w:sz w:val="28"/>
          <w:szCs w:val="28"/>
          <w:lang w:eastAsia="ru-RU"/>
        </w:rPr>
        <w:t>кейс</w:t>
      </w:r>
      <w:r w:rsidR="00A84410">
        <w:rPr>
          <w:rFonts w:ascii="Times New Roman" w:eastAsia="Times New Roman" w:hAnsi="Times New Roman" w:cs="Times New Roman"/>
          <w:color w:val="000000"/>
          <w:sz w:val="28"/>
          <w:szCs w:val="28"/>
          <w:lang w:eastAsia="ru-RU"/>
        </w:rPr>
        <w:t>-</w:t>
      </w:r>
      <w:r w:rsidR="00A84410" w:rsidRPr="002A6B37">
        <w:rPr>
          <w:rFonts w:ascii="Times New Roman" w:eastAsia="Times New Roman" w:hAnsi="Times New Roman" w:cs="Times New Roman"/>
          <w:color w:val="000000"/>
          <w:sz w:val="28"/>
          <w:szCs w:val="28"/>
          <w:lang w:eastAsia="ru-RU"/>
        </w:rPr>
        <w:t>технологи</w:t>
      </w:r>
      <w:r w:rsidR="00A84410">
        <w:rPr>
          <w:rFonts w:ascii="Times New Roman" w:eastAsia="Times New Roman" w:hAnsi="Times New Roman" w:cs="Times New Roman"/>
          <w:color w:val="000000"/>
          <w:sz w:val="28"/>
          <w:szCs w:val="28"/>
          <w:lang w:eastAsia="ru-RU"/>
        </w:rPr>
        <w:t>я;</w:t>
      </w:r>
      <w:r w:rsidR="00A84410" w:rsidRPr="002A6B37">
        <w:rPr>
          <w:rFonts w:ascii="Times New Roman" w:eastAsia="Times New Roman" w:hAnsi="Times New Roman" w:cs="Times New Roman"/>
          <w:color w:val="000000"/>
          <w:sz w:val="28"/>
          <w:szCs w:val="28"/>
          <w:lang w:eastAsia="ru-RU"/>
        </w:rPr>
        <w:t xml:space="preserve"> технологи</w:t>
      </w:r>
      <w:r w:rsidR="00A84410">
        <w:rPr>
          <w:rFonts w:ascii="Times New Roman" w:eastAsia="Times New Roman" w:hAnsi="Times New Roman" w:cs="Times New Roman"/>
          <w:color w:val="000000"/>
          <w:sz w:val="28"/>
          <w:szCs w:val="28"/>
          <w:lang w:eastAsia="ru-RU"/>
        </w:rPr>
        <w:t>и</w:t>
      </w:r>
      <w:r w:rsidR="00A84410" w:rsidRPr="002A6B37">
        <w:rPr>
          <w:rFonts w:ascii="Times New Roman" w:eastAsia="Times New Roman" w:hAnsi="Times New Roman" w:cs="Times New Roman"/>
          <w:color w:val="000000"/>
          <w:sz w:val="28"/>
          <w:szCs w:val="28"/>
          <w:lang w:eastAsia="ru-RU"/>
        </w:rPr>
        <w:t xml:space="preserve"> развития</w:t>
      </w:r>
      <w:r w:rsidR="00A84410">
        <w:rPr>
          <w:rFonts w:ascii="Times New Roman" w:eastAsia="Times New Roman" w:hAnsi="Times New Roman" w:cs="Times New Roman"/>
          <w:color w:val="000000"/>
          <w:sz w:val="28"/>
          <w:szCs w:val="28"/>
          <w:lang w:eastAsia="ru-RU"/>
        </w:rPr>
        <w:t>:</w:t>
      </w:r>
      <w:r w:rsidR="00A84410" w:rsidRPr="002A6B37">
        <w:rPr>
          <w:rFonts w:ascii="Times New Roman" w:eastAsia="Times New Roman" w:hAnsi="Times New Roman" w:cs="Times New Roman"/>
          <w:color w:val="000000"/>
          <w:sz w:val="28"/>
          <w:szCs w:val="28"/>
          <w:lang w:eastAsia="ru-RU"/>
        </w:rPr>
        <w:t xml:space="preserve"> изобретательских задач, критического мышления, информационно-интеллектуальной компетентности</w:t>
      </w:r>
      <w:r w:rsidR="00A84410">
        <w:rPr>
          <w:rFonts w:ascii="Times New Roman" w:eastAsia="Times New Roman" w:hAnsi="Times New Roman" w:cs="Times New Roman"/>
          <w:color w:val="000000"/>
          <w:sz w:val="28"/>
          <w:szCs w:val="28"/>
          <w:lang w:eastAsia="ru-RU"/>
        </w:rPr>
        <w:t>;</w:t>
      </w:r>
      <w:r w:rsidR="00A84410" w:rsidRPr="002A6B37">
        <w:rPr>
          <w:rFonts w:ascii="Times New Roman" w:eastAsia="Times New Roman" w:hAnsi="Times New Roman" w:cs="Times New Roman"/>
          <w:color w:val="000000"/>
          <w:sz w:val="28"/>
          <w:szCs w:val="28"/>
          <w:lang w:eastAsia="ru-RU"/>
        </w:rPr>
        <w:t xml:space="preserve"> ситуативные задачи</w:t>
      </w:r>
      <w:r w:rsidR="00A84410">
        <w:rPr>
          <w:rFonts w:ascii="Times New Roman" w:eastAsia="Times New Roman" w:hAnsi="Times New Roman" w:cs="Times New Roman"/>
          <w:color w:val="000000"/>
          <w:sz w:val="28"/>
          <w:szCs w:val="28"/>
          <w:lang w:eastAsia="ru-RU"/>
        </w:rPr>
        <w:t>;</w:t>
      </w:r>
      <w:r w:rsidR="00A84410" w:rsidRPr="002A6B37">
        <w:rPr>
          <w:rFonts w:ascii="Times New Roman" w:eastAsia="Times New Roman" w:hAnsi="Times New Roman" w:cs="Times New Roman"/>
          <w:color w:val="000000"/>
          <w:sz w:val="28"/>
          <w:szCs w:val="28"/>
          <w:lang w:eastAsia="ru-RU"/>
        </w:rPr>
        <w:t xml:space="preserve"> </w:t>
      </w:r>
      <w:proofErr w:type="spellStart"/>
      <w:r w:rsidR="00A84410" w:rsidRPr="002A6B37">
        <w:rPr>
          <w:rFonts w:ascii="Times New Roman" w:eastAsia="Times New Roman" w:hAnsi="Times New Roman" w:cs="Times New Roman"/>
          <w:color w:val="000000"/>
          <w:sz w:val="28"/>
          <w:szCs w:val="28"/>
          <w:lang w:eastAsia="ru-RU"/>
        </w:rPr>
        <w:t>компетентностно</w:t>
      </w:r>
      <w:proofErr w:type="spellEnd"/>
      <w:r w:rsidR="00A84410" w:rsidRPr="002A6B37">
        <w:rPr>
          <w:rFonts w:ascii="Times New Roman" w:eastAsia="Times New Roman" w:hAnsi="Times New Roman" w:cs="Times New Roman"/>
          <w:color w:val="000000"/>
          <w:sz w:val="28"/>
          <w:szCs w:val="28"/>
          <w:lang w:eastAsia="ru-RU"/>
        </w:rPr>
        <w:t>-ориентированные задания</w:t>
      </w:r>
      <w:r w:rsidR="00A84410">
        <w:rPr>
          <w:rFonts w:ascii="Times New Roman" w:eastAsia="Times New Roman" w:hAnsi="Times New Roman" w:cs="Times New Roman"/>
          <w:color w:val="000000"/>
          <w:sz w:val="28"/>
          <w:szCs w:val="28"/>
          <w:lang w:eastAsia="ru-RU"/>
        </w:rPr>
        <w:t>;</w:t>
      </w:r>
      <w:r w:rsidR="00A84410" w:rsidRPr="002A6B37">
        <w:rPr>
          <w:rFonts w:ascii="Times New Roman" w:eastAsia="Times New Roman" w:hAnsi="Times New Roman" w:cs="Times New Roman"/>
          <w:color w:val="000000"/>
          <w:sz w:val="28"/>
          <w:szCs w:val="28"/>
          <w:lang w:eastAsia="ru-RU"/>
        </w:rPr>
        <w:t xml:space="preserve"> технологи</w:t>
      </w:r>
      <w:r w:rsidR="00A84410">
        <w:rPr>
          <w:rFonts w:ascii="Times New Roman" w:eastAsia="Times New Roman" w:hAnsi="Times New Roman" w:cs="Times New Roman"/>
          <w:color w:val="000000"/>
          <w:sz w:val="28"/>
          <w:szCs w:val="28"/>
          <w:lang w:eastAsia="ru-RU"/>
        </w:rPr>
        <w:t>и</w:t>
      </w:r>
      <w:r w:rsidR="00A84410" w:rsidRPr="002A6B37">
        <w:rPr>
          <w:rFonts w:ascii="Times New Roman" w:eastAsia="Times New Roman" w:hAnsi="Times New Roman" w:cs="Times New Roman"/>
          <w:color w:val="000000"/>
          <w:sz w:val="28"/>
          <w:szCs w:val="28"/>
          <w:lang w:eastAsia="ru-RU"/>
        </w:rPr>
        <w:t xml:space="preserve"> обучени</w:t>
      </w:r>
      <w:r w:rsidR="00A84410">
        <w:rPr>
          <w:rFonts w:ascii="Times New Roman" w:eastAsia="Times New Roman" w:hAnsi="Times New Roman" w:cs="Times New Roman"/>
          <w:color w:val="000000"/>
          <w:sz w:val="28"/>
          <w:szCs w:val="28"/>
          <w:lang w:eastAsia="ru-RU"/>
        </w:rPr>
        <w:t>я</w:t>
      </w:r>
      <w:r w:rsidR="00A84410" w:rsidRPr="002A6B37">
        <w:rPr>
          <w:rFonts w:ascii="Times New Roman" w:eastAsia="Times New Roman" w:hAnsi="Times New Roman" w:cs="Times New Roman"/>
          <w:color w:val="000000"/>
          <w:sz w:val="28"/>
          <w:szCs w:val="28"/>
          <w:lang w:eastAsia="ru-RU"/>
        </w:rPr>
        <w:t xml:space="preserve"> на рабочем месте</w:t>
      </w:r>
      <w:r w:rsidR="00A84410">
        <w:rPr>
          <w:rFonts w:ascii="Times New Roman" w:eastAsia="Times New Roman" w:hAnsi="Times New Roman" w:cs="Times New Roman"/>
          <w:color w:val="000000"/>
          <w:sz w:val="28"/>
          <w:szCs w:val="28"/>
          <w:lang w:eastAsia="ru-RU"/>
        </w:rPr>
        <w:t>;</w:t>
      </w:r>
      <w:r w:rsidR="00A84410" w:rsidRPr="002A6B37">
        <w:rPr>
          <w:rFonts w:ascii="Times New Roman" w:eastAsia="Times New Roman" w:hAnsi="Times New Roman" w:cs="Times New Roman"/>
          <w:color w:val="000000"/>
          <w:sz w:val="28"/>
          <w:szCs w:val="28"/>
          <w:lang w:eastAsia="ru-RU"/>
        </w:rPr>
        <w:t xml:space="preserve"> уровневой дифференциации</w:t>
      </w:r>
      <w:r w:rsidR="00A84410">
        <w:rPr>
          <w:rFonts w:ascii="Times New Roman" w:eastAsia="Times New Roman" w:hAnsi="Times New Roman" w:cs="Times New Roman"/>
          <w:color w:val="000000"/>
          <w:sz w:val="28"/>
          <w:szCs w:val="28"/>
          <w:lang w:eastAsia="ru-RU"/>
        </w:rPr>
        <w:t>;</w:t>
      </w:r>
      <w:r w:rsidR="00A84410" w:rsidRPr="002A6B37">
        <w:rPr>
          <w:rFonts w:ascii="Times New Roman" w:eastAsia="Times New Roman" w:hAnsi="Times New Roman" w:cs="Times New Roman"/>
          <w:color w:val="000000"/>
          <w:sz w:val="28"/>
          <w:szCs w:val="28"/>
          <w:lang w:eastAsia="ru-RU"/>
        </w:rPr>
        <w:t xml:space="preserve"> дистанционного, </w:t>
      </w:r>
      <w:r w:rsidR="00A84410" w:rsidRPr="00C10B10">
        <w:rPr>
          <w:rFonts w:ascii="Times New Roman" w:eastAsia="Times New Roman" w:hAnsi="Times New Roman" w:cs="Times New Roman"/>
          <w:sz w:val="28"/>
          <w:szCs w:val="28"/>
          <w:lang w:eastAsia="ru-RU"/>
        </w:rPr>
        <w:t xml:space="preserve">активного, </w:t>
      </w:r>
      <w:r w:rsidR="00A84410" w:rsidRPr="002A6B37">
        <w:rPr>
          <w:rFonts w:ascii="Times New Roman" w:eastAsia="Times New Roman" w:hAnsi="Times New Roman" w:cs="Times New Roman"/>
          <w:color w:val="000000"/>
          <w:sz w:val="28"/>
          <w:szCs w:val="28"/>
          <w:lang w:eastAsia="ru-RU"/>
        </w:rPr>
        <w:t>перевернуто</w:t>
      </w:r>
      <w:r w:rsidR="00A84410">
        <w:rPr>
          <w:rFonts w:ascii="Times New Roman" w:eastAsia="Times New Roman" w:hAnsi="Times New Roman" w:cs="Times New Roman"/>
          <w:color w:val="000000"/>
          <w:sz w:val="28"/>
          <w:szCs w:val="28"/>
          <w:lang w:eastAsia="ru-RU"/>
        </w:rPr>
        <w:t>го</w:t>
      </w:r>
      <w:r w:rsidR="00A84410" w:rsidRPr="002A6B37">
        <w:rPr>
          <w:rFonts w:ascii="Times New Roman" w:eastAsia="Times New Roman" w:hAnsi="Times New Roman" w:cs="Times New Roman"/>
          <w:color w:val="000000"/>
          <w:sz w:val="28"/>
          <w:szCs w:val="28"/>
          <w:lang w:eastAsia="ru-RU"/>
        </w:rPr>
        <w:t>, модульн</w:t>
      </w:r>
      <w:r w:rsidR="00A84410">
        <w:rPr>
          <w:rFonts w:ascii="Times New Roman" w:eastAsia="Times New Roman" w:hAnsi="Times New Roman" w:cs="Times New Roman"/>
          <w:color w:val="000000"/>
          <w:sz w:val="28"/>
          <w:szCs w:val="28"/>
          <w:lang w:eastAsia="ru-RU"/>
        </w:rPr>
        <w:t>ого</w:t>
      </w:r>
      <w:r w:rsidR="00A84410" w:rsidRPr="002A6B37">
        <w:rPr>
          <w:rFonts w:ascii="Times New Roman" w:eastAsia="Times New Roman" w:hAnsi="Times New Roman" w:cs="Times New Roman"/>
          <w:color w:val="000000"/>
          <w:sz w:val="28"/>
          <w:szCs w:val="28"/>
          <w:lang w:eastAsia="ru-RU"/>
        </w:rPr>
        <w:t>, проблемного обучения</w:t>
      </w:r>
      <w:r w:rsidR="00A84410">
        <w:rPr>
          <w:rFonts w:ascii="Times New Roman" w:eastAsia="Times New Roman" w:hAnsi="Times New Roman" w:cs="Times New Roman"/>
          <w:color w:val="000000"/>
          <w:sz w:val="28"/>
          <w:szCs w:val="28"/>
          <w:lang w:eastAsia="ru-RU"/>
        </w:rPr>
        <w:t>;</w:t>
      </w:r>
      <w:r w:rsidR="00A84410" w:rsidRPr="002A6B37">
        <w:rPr>
          <w:rFonts w:ascii="Times New Roman" w:eastAsia="Times New Roman" w:hAnsi="Times New Roman" w:cs="Times New Roman"/>
          <w:color w:val="000000"/>
          <w:sz w:val="28"/>
          <w:szCs w:val="28"/>
          <w:lang w:eastAsia="ru-RU"/>
        </w:rPr>
        <w:t xml:space="preserve"> информационные, игровые, проектные</w:t>
      </w:r>
      <w:r w:rsidR="00A84410">
        <w:rPr>
          <w:rFonts w:ascii="Times New Roman" w:eastAsia="Times New Roman" w:hAnsi="Times New Roman" w:cs="Times New Roman"/>
          <w:color w:val="000000"/>
          <w:sz w:val="28"/>
          <w:szCs w:val="28"/>
          <w:lang w:eastAsia="ru-RU"/>
        </w:rPr>
        <w:t xml:space="preserve"> технологии;</w:t>
      </w:r>
      <w:r w:rsidR="00A84410" w:rsidRPr="002A6B37">
        <w:rPr>
          <w:rFonts w:ascii="Times New Roman" w:eastAsia="Times New Roman" w:hAnsi="Times New Roman" w:cs="Times New Roman"/>
          <w:color w:val="000000"/>
          <w:sz w:val="28"/>
          <w:szCs w:val="28"/>
          <w:lang w:eastAsia="ru-RU"/>
        </w:rPr>
        <w:t xml:space="preserve"> образовательные стартапы</w:t>
      </w:r>
      <w:r w:rsidR="00A84410">
        <w:rPr>
          <w:rFonts w:ascii="Times New Roman" w:eastAsia="Times New Roman" w:hAnsi="Times New Roman" w:cs="Times New Roman"/>
          <w:color w:val="000000"/>
          <w:sz w:val="28"/>
          <w:szCs w:val="28"/>
          <w:lang w:eastAsia="ru-RU"/>
        </w:rPr>
        <w:t>;</w:t>
      </w:r>
      <w:r w:rsidR="00A84410" w:rsidRPr="002A6B37">
        <w:rPr>
          <w:rFonts w:ascii="Times New Roman" w:eastAsia="Times New Roman" w:hAnsi="Times New Roman" w:cs="Times New Roman"/>
          <w:color w:val="000000"/>
          <w:sz w:val="28"/>
          <w:szCs w:val="28"/>
          <w:lang w:eastAsia="ru-RU"/>
        </w:rPr>
        <w:t xml:space="preserve"> дискусси</w:t>
      </w:r>
      <w:r w:rsidR="00A84410">
        <w:rPr>
          <w:rFonts w:ascii="Times New Roman" w:eastAsia="Times New Roman" w:hAnsi="Times New Roman" w:cs="Times New Roman"/>
          <w:color w:val="000000"/>
          <w:sz w:val="28"/>
          <w:szCs w:val="28"/>
          <w:lang w:eastAsia="ru-RU"/>
        </w:rPr>
        <w:t>и</w:t>
      </w:r>
      <w:r w:rsidR="00A84410" w:rsidRPr="002A6B37">
        <w:rPr>
          <w:rFonts w:ascii="Times New Roman" w:eastAsia="Times New Roman" w:hAnsi="Times New Roman" w:cs="Times New Roman"/>
          <w:color w:val="000000"/>
          <w:sz w:val="28"/>
          <w:szCs w:val="28"/>
          <w:lang w:eastAsia="ru-RU"/>
        </w:rPr>
        <w:t xml:space="preserve"> и др.</w:t>
      </w:r>
    </w:p>
    <w:p w14:paraId="4937C7D9" w14:textId="431D10D0" w:rsidR="002A6B37" w:rsidRPr="002A6B37" w:rsidRDefault="00A84410" w:rsidP="002A6B37">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В</w:t>
      </w:r>
      <w:r w:rsidR="002A6B37" w:rsidRPr="002A6B37">
        <w:rPr>
          <w:rFonts w:ascii="Times New Roman" w:eastAsia="Times New Roman" w:hAnsi="Times New Roman" w:cs="Times New Roman"/>
          <w:color w:val="000000"/>
          <w:sz w:val="28"/>
          <w:szCs w:val="28"/>
          <w:lang w:eastAsia="ru-RU"/>
        </w:rPr>
        <w:t xml:space="preserve"> цел</w:t>
      </w:r>
      <w:r>
        <w:rPr>
          <w:rFonts w:ascii="Times New Roman" w:eastAsia="Times New Roman" w:hAnsi="Times New Roman" w:cs="Times New Roman"/>
          <w:color w:val="000000"/>
          <w:sz w:val="28"/>
          <w:szCs w:val="28"/>
          <w:lang w:eastAsia="ru-RU"/>
        </w:rPr>
        <w:t>ях</w:t>
      </w:r>
      <w:r w:rsidR="002A6B37" w:rsidRPr="002A6B37">
        <w:rPr>
          <w:rFonts w:ascii="Times New Roman" w:eastAsia="Times New Roman" w:hAnsi="Times New Roman" w:cs="Times New Roman"/>
          <w:color w:val="000000"/>
          <w:sz w:val="28"/>
          <w:szCs w:val="28"/>
          <w:lang w:eastAsia="ru-RU"/>
        </w:rPr>
        <w:t xml:space="preserve"> обеспечения практикоориентированности ОПОП рекомендуется в зависимости от особенностей реализации образовательной программы устанавливать следующие объемы практической подготовки обучающихся (от общего объема часов учебной нагрузки по соответствующему циклу)</w:t>
      </w:r>
      <w:r>
        <w:rPr>
          <w:rFonts w:ascii="Times New Roman" w:eastAsia="Times New Roman" w:hAnsi="Times New Roman" w:cs="Times New Roman"/>
          <w:color w:val="000000"/>
          <w:sz w:val="28"/>
          <w:szCs w:val="28"/>
          <w:lang w:eastAsia="ru-RU"/>
        </w:rPr>
        <w:t xml:space="preserve"> (табл. 6).</w:t>
      </w:r>
    </w:p>
    <w:p w14:paraId="7BFAB98D" w14:textId="77777777" w:rsidR="002A6B37" w:rsidRPr="002A6B37" w:rsidRDefault="002A6B37" w:rsidP="002A6B37">
      <w:pPr>
        <w:spacing w:after="0" w:line="360" w:lineRule="auto"/>
        <w:jc w:val="center"/>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Таблица 6. Распределение объемов практической подготовки</w:t>
      </w:r>
    </w:p>
    <w:tbl>
      <w:tblPr>
        <w:tblW w:w="0" w:type="auto"/>
        <w:tblCellMar>
          <w:top w:w="15" w:type="dxa"/>
          <w:left w:w="15" w:type="dxa"/>
          <w:bottom w:w="15" w:type="dxa"/>
          <w:right w:w="15" w:type="dxa"/>
        </w:tblCellMar>
        <w:tblLook w:val="04A0" w:firstRow="1" w:lastRow="0" w:firstColumn="1" w:lastColumn="0" w:noHBand="0" w:noVBand="1"/>
      </w:tblPr>
      <w:tblGrid>
        <w:gridCol w:w="3539"/>
        <w:gridCol w:w="5806"/>
      </w:tblGrid>
      <w:tr w:rsidR="002A6B37" w:rsidRPr="002A6B37" w14:paraId="3A9D16B0" w14:textId="77777777" w:rsidTr="00A84410">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AD61BD" w14:textId="77777777" w:rsidR="002A6B37" w:rsidRPr="00A84410" w:rsidRDefault="002A6B37" w:rsidP="002A6B37">
            <w:pPr>
              <w:spacing w:after="0" w:line="360" w:lineRule="auto"/>
              <w:jc w:val="center"/>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Циклы</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8B71E5" w14:textId="77777777" w:rsidR="002A6B37" w:rsidRPr="00A84410" w:rsidRDefault="002A6B37" w:rsidP="002A6B37">
            <w:pPr>
              <w:spacing w:after="0" w:line="360" w:lineRule="auto"/>
              <w:jc w:val="center"/>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 от максимального количества академических часов</w:t>
            </w:r>
          </w:p>
        </w:tc>
      </w:tr>
      <w:tr w:rsidR="002A6B37" w:rsidRPr="002A6B37" w14:paraId="2568A1D3" w14:textId="77777777" w:rsidTr="00A84410">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7C3622" w14:textId="77777777" w:rsidR="002A6B37" w:rsidRPr="00A84410" w:rsidRDefault="002A6B37" w:rsidP="00A84410">
            <w:pPr>
              <w:spacing w:after="0" w:line="0" w:lineRule="atLeast"/>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Социально-гуманитарный</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3578D0" w14:textId="77777777" w:rsidR="002A6B37" w:rsidRPr="00A84410" w:rsidRDefault="002A6B37" w:rsidP="002A6B37">
            <w:pPr>
              <w:spacing w:after="0" w:line="0" w:lineRule="atLeast"/>
              <w:jc w:val="center"/>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от 0 до 40</w:t>
            </w:r>
          </w:p>
        </w:tc>
      </w:tr>
      <w:tr w:rsidR="002A6B37" w:rsidRPr="002A6B37" w14:paraId="1EAC4294" w14:textId="77777777" w:rsidTr="00A84410">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14E276" w14:textId="77777777" w:rsidR="002A6B37" w:rsidRPr="00A84410" w:rsidRDefault="002A6B37" w:rsidP="00A84410">
            <w:pPr>
              <w:spacing w:after="0" w:line="0" w:lineRule="atLeast"/>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Общепрофессиональный </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0954B" w14:textId="77777777" w:rsidR="002A6B37" w:rsidRPr="00A84410" w:rsidRDefault="002A6B37" w:rsidP="002A6B37">
            <w:pPr>
              <w:spacing w:after="0" w:line="0" w:lineRule="atLeast"/>
              <w:jc w:val="center"/>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от 60 до 80</w:t>
            </w:r>
          </w:p>
        </w:tc>
      </w:tr>
      <w:tr w:rsidR="002A6B37" w:rsidRPr="002A6B37" w14:paraId="0B39606C" w14:textId="77777777" w:rsidTr="00A84410">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82E38F" w14:textId="77777777" w:rsidR="002A6B37" w:rsidRPr="00A84410" w:rsidRDefault="002A6B37" w:rsidP="00A84410">
            <w:pPr>
              <w:spacing w:after="0" w:line="0" w:lineRule="atLeast"/>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Профессиональный</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60BCD8" w14:textId="77777777" w:rsidR="002A6B37" w:rsidRPr="00A84410" w:rsidRDefault="002A6B37" w:rsidP="002A6B37">
            <w:pPr>
              <w:spacing w:after="0" w:line="0" w:lineRule="atLeast"/>
              <w:jc w:val="center"/>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от 80</w:t>
            </w:r>
          </w:p>
        </w:tc>
      </w:tr>
    </w:tbl>
    <w:p w14:paraId="3334BA52" w14:textId="77777777" w:rsidR="002A6B37" w:rsidRPr="002A6B37" w:rsidRDefault="002A6B37" w:rsidP="002A6B37">
      <w:pPr>
        <w:spacing w:after="0" w:line="240" w:lineRule="auto"/>
        <w:rPr>
          <w:rFonts w:ascii="Times New Roman" w:eastAsia="Times New Roman" w:hAnsi="Times New Roman" w:cs="Times New Roman"/>
          <w:sz w:val="24"/>
          <w:szCs w:val="24"/>
          <w:lang w:eastAsia="ru-RU"/>
        </w:rPr>
      </w:pPr>
    </w:p>
    <w:p w14:paraId="08DCA047"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Практика включается в профессиональный цикл в соответствии с его содержанием, задачами, результатами освоения формируемых компетенций и имеет следующие виды – учебная практика и производственная практика.</w:t>
      </w:r>
    </w:p>
    <w:p w14:paraId="12FD7805"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lastRenderedPageBreak/>
        <w:t>Единственно возможным способом реализации программ практики является практическая подготовка, которая организуется путем непосредственного выполнения обучающимися определенных видов работ, относящихся к будущей профессиональной деятельности.</w:t>
      </w:r>
    </w:p>
    <w:p w14:paraId="20F22272" w14:textId="7639B8AC"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Практика имеет целью комплексное освоение обучающимися всех видов профессиональной деятельности по специальности среднег</w:t>
      </w:r>
      <w:r w:rsidR="00A84410">
        <w:rPr>
          <w:rFonts w:ascii="Times New Roman" w:eastAsia="Times New Roman" w:hAnsi="Times New Roman" w:cs="Times New Roman"/>
          <w:color w:val="000000"/>
          <w:sz w:val="28"/>
          <w:szCs w:val="28"/>
          <w:lang w:eastAsia="ru-RU"/>
        </w:rPr>
        <w:t>о профессионального образования</w:t>
      </w:r>
      <w:r w:rsidRPr="002A6B37">
        <w:rPr>
          <w:rFonts w:ascii="Times New Roman" w:eastAsia="Times New Roman" w:hAnsi="Times New Roman" w:cs="Times New Roman"/>
          <w:color w:val="000000"/>
          <w:sz w:val="28"/>
          <w:szCs w:val="28"/>
          <w:lang w:eastAsia="ru-RU"/>
        </w:rPr>
        <w:t xml:space="preserve"> и должна обеспечивать выпускнику освоение всех компетенций, установленных образовательной программой. Целенаправленность, непрерывность, преемственность, систематичность практической подготовки обучающихся обусловливают комплексный характер практики как единства блоков ее содержания (интеграция психологических, общепедагогических, теоретических, методических, специальных, предметных знаний) и основных видов педагогической деятельности.</w:t>
      </w:r>
    </w:p>
    <w:p w14:paraId="042045F6" w14:textId="25E7BB73"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Типы практики устанавливаются образовательной организацией самостоятельно. Типы учебной и производственн</w:t>
      </w:r>
      <w:r w:rsidR="00A84410">
        <w:rPr>
          <w:rFonts w:ascii="Times New Roman" w:eastAsia="Times New Roman" w:hAnsi="Times New Roman" w:cs="Times New Roman"/>
          <w:color w:val="000000"/>
          <w:sz w:val="28"/>
          <w:szCs w:val="28"/>
          <w:lang w:eastAsia="ru-RU"/>
        </w:rPr>
        <w:t>ой</w:t>
      </w:r>
      <w:r w:rsidRPr="002A6B37">
        <w:rPr>
          <w:rFonts w:ascii="Times New Roman" w:eastAsia="Times New Roman" w:hAnsi="Times New Roman" w:cs="Times New Roman"/>
          <w:color w:val="000000"/>
          <w:sz w:val="28"/>
          <w:szCs w:val="28"/>
          <w:lang w:eastAsia="ru-RU"/>
        </w:rPr>
        <w:t xml:space="preserve"> практик рекомендуется определять на основе профессионального стандарта «Педагог».</w:t>
      </w:r>
    </w:p>
    <w:p w14:paraId="652899F9" w14:textId="6522D092" w:rsidR="002A6B37" w:rsidRPr="002A6B37" w:rsidRDefault="002A6B37" w:rsidP="002A6B37">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 xml:space="preserve">При определении типов практики целесообразно соотносить </w:t>
      </w:r>
      <w:r w:rsidR="00A84410" w:rsidRPr="002A6B37">
        <w:rPr>
          <w:rFonts w:ascii="Times New Roman" w:eastAsia="Times New Roman" w:hAnsi="Times New Roman" w:cs="Times New Roman"/>
          <w:color w:val="000000"/>
          <w:sz w:val="28"/>
          <w:szCs w:val="28"/>
          <w:lang w:eastAsia="ru-RU"/>
        </w:rPr>
        <w:t xml:space="preserve">их </w:t>
      </w:r>
      <w:r w:rsidRPr="002A6B37">
        <w:rPr>
          <w:rFonts w:ascii="Times New Roman" w:eastAsia="Times New Roman" w:hAnsi="Times New Roman" w:cs="Times New Roman"/>
          <w:color w:val="000000"/>
          <w:sz w:val="28"/>
          <w:szCs w:val="28"/>
          <w:lang w:eastAsia="ru-RU"/>
        </w:rPr>
        <w:t>с типами задач профессиональной деятельности педагога (педагогические, проектные, методические, организационно-управленческие, культурно-просветительские, задачи сопровождения).</w:t>
      </w:r>
    </w:p>
    <w:p w14:paraId="61A7DAB8" w14:textId="5815A4A6" w:rsidR="002A6B37" w:rsidRPr="002A6B37" w:rsidRDefault="002A6B37" w:rsidP="002A6B37">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По решению образовательной организации учебная и производственная практики реализуются как концентрированно, так и рассредоточен</w:t>
      </w:r>
      <w:r w:rsidR="00A84410">
        <w:rPr>
          <w:rFonts w:ascii="Times New Roman" w:eastAsia="Times New Roman" w:hAnsi="Times New Roman" w:cs="Times New Roman"/>
          <w:color w:val="000000"/>
          <w:sz w:val="28"/>
          <w:szCs w:val="28"/>
          <w:lang w:eastAsia="ru-RU"/>
        </w:rPr>
        <w:t>н</w:t>
      </w:r>
      <w:r w:rsidRPr="002A6B37">
        <w:rPr>
          <w:rFonts w:ascii="Times New Roman" w:eastAsia="Times New Roman" w:hAnsi="Times New Roman" w:cs="Times New Roman"/>
          <w:color w:val="000000"/>
          <w:sz w:val="28"/>
          <w:szCs w:val="28"/>
          <w:lang w:eastAsia="ru-RU"/>
        </w:rPr>
        <w:t>о, чередуясь с учебными занятиями в рамках профессиональных модулей.</w:t>
      </w:r>
    </w:p>
    <w:p w14:paraId="7F7EA8F2" w14:textId="77777777" w:rsidR="002A6B37" w:rsidRPr="002A6B37" w:rsidRDefault="002A6B37" w:rsidP="002A6B37">
      <w:pPr>
        <w:spacing w:after="0" w:line="240" w:lineRule="auto"/>
        <w:jc w:val="both"/>
        <w:rPr>
          <w:rFonts w:ascii="Times New Roman" w:eastAsia="Times New Roman" w:hAnsi="Times New Roman" w:cs="Times New Roman"/>
          <w:b/>
          <w:bCs/>
          <w:color w:val="000000"/>
          <w:sz w:val="28"/>
          <w:szCs w:val="28"/>
          <w:lang w:eastAsia="ru-RU"/>
        </w:rPr>
      </w:pPr>
    </w:p>
    <w:p w14:paraId="39243F87" w14:textId="77777777" w:rsidR="002A6B37" w:rsidRPr="002A6B37" w:rsidRDefault="002A6B37" w:rsidP="002A6B37">
      <w:pPr>
        <w:spacing w:after="0" w:line="240" w:lineRule="auto"/>
        <w:jc w:val="both"/>
        <w:rPr>
          <w:rFonts w:ascii="Times New Roman" w:eastAsia="Times New Roman" w:hAnsi="Times New Roman" w:cs="Times New Roman"/>
          <w:b/>
          <w:bCs/>
          <w:color w:val="000000"/>
          <w:sz w:val="28"/>
          <w:szCs w:val="28"/>
          <w:lang w:eastAsia="ru-RU"/>
        </w:rPr>
      </w:pPr>
    </w:p>
    <w:p w14:paraId="6D2A6F08" w14:textId="77777777" w:rsidR="0013406B" w:rsidRDefault="0013406B">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14:paraId="3EA6025F" w14:textId="0E8BACB6" w:rsidR="002A6B37" w:rsidRPr="002A6B37" w:rsidRDefault="002A6B37" w:rsidP="0013406B">
      <w:pPr>
        <w:pStyle w:val="1"/>
        <w:rPr>
          <w:rFonts w:eastAsia="Times New Roman"/>
          <w:sz w:val="24"/>
          <w:szCs w:val="24"/>
          <w:lang w:eastAsia="ru-RU"/>
        </w:rPr>
      </w:pPr>
      <w:bookmarkStart w:id="6" w:name="_Toc96218237"/>
      <w:r w:rsidRPr="002A6B37">
        <w:rPr>
          <w:rFonts w:eastAsia="Times New Roman"/>
          <w:lang w:eastAsia="ru-RU"/>
        </w:rPr>
        <w:lastRenderedPageBreak/>
        <w:t xml:space="preserve">7. </w:t>
      </w:r>
      <w:r w:rsidR="00635FD9">
        <w:rPr>
          <w:rFonts w:eastAsia="Times New Roman"/>
          <w:lang w:eastAsia="ru-RU"/>
        </w:rPr>
        <w:t>РЕКОМЕНДАЦИИ</w:t>
      </w:r>
      <w:r w:rsidRPr="002A6B37">
        <w:rPr>
          <w:rFonts w:eastAsia="Times New Roman"/>
          <w:lang w:eastAsia="ru-RU"/>
        </w:rPr>
        <w:t xml:space="preserve"> </w:t>
      </w:r>
      <w:r w:rsidR="00635FD9">
        <w:rPr>
          <w:rFonts w:eastAsia="Times New Roman"/>
          <w:lang w:eastAsia="ru-RU"/>
        </w:rPr>
        <w:t>ПО</w:t>
      </w:r>
      <w:r w:rsidRPr="002A6B37">
        <w:rPr>
          <w:rFonts w:eastAsia="Times New Roman"/>
          <w:lang w:eastAsia="ru-RU"/>
        </w:rPr>
        <w:t xml:space="preserve"> ОРГАНИЗАЦИИ </w:t>
      </w:r>
      <w:r w:rsidR="00096A8D">
        <w:rPr>
          <w:rFonts w:eastAsia="Times New Roman"/>
          <w:lang w:eastAsia="ru-RU"/>
        </w:rPr>
        <w:br/>
      </w:r>
      <w:r w:rsidRPr="002A6B37">
        <w:rPr>
          <w:rFonts w:eastAsia="Times New Roman"/>
          <w:lang w:eastAsia="ru-RU"/>
        </w:rPr>
        <w:t>ВОСПИТАТЕЛЬНОЙ ДЕЯТЕЛЬНОСТИ</w:t>
      </w:r>
      <w:bookmarkEnd w:id="6"/>
    </w:p>
    <w:p w14:paraId="01B5D8AC" w14:textId="35718E06" w:rsidR="002A6B37" w:rsidRPr="002A6B37" w:rsidRDefault="002A6B37" w:rsidP="002A6B37">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7.1</w:t>
      </w:r>
      <w:r w:rsidR="00A84410">
        <w:rPr>
          <w:rFonts w:ascii="Times New Roman" w:eastAsia="Times New Roman" w:hAnsi="Times New Roman" w:cs="Times New Roman"/>
          <w:color w:val="000000"/>
          <w:sz w:val="28"/>
          <w:szCs w:val="28"/>
          <w:lang w:eastAsia="ru-RU"/>
        </w:rPr>
        <w:t>.</w:t>
      </w:r>
      <w:r w:rsidRPr="002A6B37">
        <w:rPr>
          <w:rFonts w:ascii="Times New Roman" w:eastAsia="Times New Roman" w:hAnsi="Times New Roman" w:cs="Times New Roman"/>
          <w:color w:val="000000"/>
          <w:sz w:val="28"/>
          <w:szCs w:val="28"/>
          <w:lang w:eastAsia="ru-RU"/>
        </w:rPr>
        <w:t xml:space="preserve"> Цели и задачи </w:t>
      </w:r>
    </w:p>
    <w:p w14:paraId="3845F003" w14:textId="5B974542"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Миссией воспитания и развития личности гражданина России выступает сплочение и консолидация нации, укрепление социальной солидарности, повышение доверия личности к жизни в России, согражданам, обществу, настоящему и будущему малой родины, Российской Федерации.</w:t>
      </w:r>
    </w:p>
    <w:p w14:paraId="6E157F67" w14:textId="40493FF9" w:rsidR="002A6B37" w:rsidRPr="002A6B37" w:rsidRDefault="00A84410" w:rsidP="002A6B37">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color w:val="000000"/>
          <w:sz w:val="28"/>
          <w:szCs w:val="28"/>
          <w:lang w:eastAsia="ru-RU"/>
        </w:rPr>
        <w:t>Цель воспитания:</w:t>
      </w:r>
      <w:r w:rsidR="002A6B37" w:rsidRPr="00A84410">
        <w:rPr>
          <w:rFonts w:ascii="Times New Roman" w:eastAsia="Times New Roman" w:hAnsi="Times New Roman" w:cs="Times New Roman"/>
          <w:color w:val="000000"/>
          <w:sz w:val="28"/>
          <w:szCs w:val="28"/>
          <w:lang w:eastAsia="ru-RU"/>
        </w:rPr>
        <w:t xml:space="preserve"> </w:t>
      </w:r>
      <w:r w:rsidR="002A6B37" w:rsidRPr="002A6B37">
        <w:rPr>
          <w:rFonts w:ascii="Times New Roman" w:eastAsia="Times New Roman" w:hAnsi="Times New Roman" w:cs="Times New Roman"/>
          <w:color w:val="000000"/>
          <w:sz w:val="28"/>
          <w:szCs w:val="28"/>
          <w:lang w:eastAsia="ru-RU"/>
        </w:rPr>
        <w:t>создание организационно-педагогических условий для формирования у обучающихся личностных результатов (ЛР), проявляющихся в развитии их позитивных чувств и отношений к российским общественным ценностям, с учетом традиций и культуры субъекта Российской Федерации, а также для приобретения опыта поведения и применения деловых качеств специалистов среднего звена на практике, в соответствии с отраслевыми требованиями (корпоративной культурой).</w:t>
      </w:r>
    </w:p>
    <w:p w14:paraId="49C57ADE"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t>Задачами</w:t>
      </w:r>
      <w:r w:rsidRPr="002A6B37">
        <w:rPr>
          <w:rFonts w:ascii="Times New Roman" w:eastAsia="Times New Roman" w:hAnsi="Times New Roman" w:cs="Times New Roman"/>
          <w:color w:val="000000"/>
          <w:sz w:val="28"/>
          <w:szCs w:val="28"/>
          <w:lang w:eastAsia="ru-RU"/>
        </w:rPr>
        <w:t xml:space="preserve"> являются:</w:t>
      </w:r>
    </w:p>
    <w:p w14:paraId="38077895"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 формирование единого воспитательного пространства, создающего равные условия для развития обучающихся </w:t>
      </w:r>
      <w:r w:rsidR="00CB3D32">
        <w:rPr>
          <w:rFonts w:ascii="Times New Roman" w:eastAsia="Times New Roman" w:hAnsi="Times New Roman" w:cs="Times New Roman"/>
          <w:color w:val="000000"/>
          <w:sz w:val="28"/>
          <w:szCs w:val="28"/>
          <w:lang w:eastAsia="ru-RU"/>
        </w:rPr>
        <w:t>по образовательным программам</w:t>
      </w:r>
      <w:r w:rsidRPr="002A6B37">
        <w:rPr>
          <w:rFonts w:ascii="Times New Roman" w:eastAsia="Times New Roman" w:hAnsi="Times New Roman" w:cs="Times New Roman"/>
          <w:color w:val="000000"/>
          <w:sz w:val="28"/>
          <w:szCs w:val="28"/>
          <w:lang w:eastAsia="ru-RU"/>
        </w:rPr>
        <w:t xml:space="preserve"> С</w:t>
      </w:r>
      <w:r w:rsidR="00CB3D32">
        <w:rPr>
          <w:rFonts w:ascii="Times New Roman" w:eastAsia="Times New Roman" w:hAnsi="Times New Roman" w:cs="Times New Roman"/>
          <w:color w:val="000000"/>
          <w:sz w:val="28"/>
          <w:szCs w:val="28"/>
          <w:lang w:eastAsia="ru-RU"/>
        </w:rPr>
        <w:t>П</w:t>
      </w:r>
      <w:r w:rsidRPr="002A6B37">
        <w:rPr>
          <w:rFonts w:ascii="Times New Roman" w:eastAsia="Times New Roman" w:hAnsi="Times New Roman" w:cs="Times New Roman"/>
          <w:color w:val="000000"/>
          <w:sz w:val="28"/>
          <w:szCs w:val="28"/>
          <w:lang w:eastAsia="ru-RU"/>
        </w:rPr>
        <w:t>ПО;</w:t>
      </w:r>
    </w:p>
    <w:p w14:paraId="11A9AF1E"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организация всех видов деятельности, вовлекающей обучающихся в общественно-ценностные социализирующие отношения;</w:t>
      </w:r>
    </w:p>
    <w:p w14:paraId="35AFD436"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356CEBF1"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усиление воспитательного воздействия благодаря непрерывности процесса воспитания.</w:t>
      </w:r>
    </w:p>
    <w:p w14:paraId="2EA44B9A" w14:textId="1B1437F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Рабочая программа воспитания и календарный план воспитательной работы кроме 12 обязательных дескрипторов </w:t>
      </w:r>
      <w:r w:rsidR="00635FD9">
        <w:rPr>
          <w:rFonts w:ascii="Times New Roman" w:eastAsia="Times New Roman" w:hAnsi="Times New Roman" w:cs="Times New Roman"/>
          <w:color w:val="000000"/>
          <w:sz w:val="28"/>
          <w:szCs w:val="28"/>
          <w:lang w:eastAsia="ru-RU"/>
        </w:rPr>
        <w:t>должны отражать</w:t>
      </w:r>
      <w:r w:rsidRPr="002A6B37">
        <w:rPr>
          <w:rFonts w:ascii="Times New Roman" w:eastAsia="Times New Roman" w:hAnsi="Times New Roman" w:cs="Times New Roman"/>
          <w:color w:val="000000"/>
          <w:sz w:val="28"/>
          <w:szCs w:val="28"/>
          <w:lang w:eastAsia="ru-RU"/>
        </w:rPr>
        <w:t xml:space="preserve"> характерные для специальностей УГПС 44.00.00 «Образование и педагогические науки» личностные результаты: </w:t>
      </w:r>
      <w:r w:rsidR="00A84410">
        <w:rPr>
          <w:rFonts w:ascii="Times New Roman" w:eastAsia="Times New Roman" w:hAnsi="Times New Roman" w:cs="Times New Roman"/>
          <w:color w:val="000000"/>
          <w:sz w:val="28"/>
          <w:szCs w:val="28"/>
          <w:lang w:eastAsia="ru-RU"/>
        </w:rPr>
        <w:t>пять</w:t>
      </w:r>
      <w:r w:rsidRPr="002A6B37">
        <w:rPr>
          <w:rFonts w:ascii="Times New Roman" w:eastAsia="Times New Roman" w:hAnsi="Times New Roman" w:cs="Times New Roman"/>
          <w:color w:val="000000"/>
          <w:sz w:val="28"/>
          <w:szCs w:val="28"/>
          <w:lang w:eastAsia="ru-RU"/>
        </w:rPr>
        <w:t xml:space="preserve"> дескрипторов, определенны</w:t>
      </w:r>
      <w:r w:rsidR="00A84410">
        <w:rPr>
          <w:rFonts w:ascii="Times New Roman" w:eastAsia="Times New Roman" w:hAnsi="Times New Roman" w:cs="Times New Roman"/>
          <w:color w:val="000000"/>
          <w:sz w:val="28"/>
          <w:szCs w:val="28"/>
          <w:lang w:eastAsia="ru-RU"/>
        </w:rPr>
        <w:t>х</w:t>
      </w:r>
      <w:r w:rsidRPr="002A6B37">
        <w:rPr>
          <w:rFonts w:ascii="Times New Roman" w:eastAsia="Times New Roman" w:hAnsi="Times New Roman" w:cs="Times New Roman"/>
          <w:color w:val="000000"/>
          <w:sz w:val="28"/>
          <w:szCs w:val="28"/>
          <w:lang w:eastAsia="ru-RU"/>
        </w:rPr>
        <w:t xml:space="preserve"> отраслевыми </w:t>
      </w:r>
      <w:r w:rsidRPr="002A6B37">
        <w:rPr>
          <w:rFonts w:ascii="Times New Roman" w:eastAsia="Times New Roman" w:hAnsi="Times New Roman" w:cs="Times New Roman"/>
          <w:color w:val="000000"/>
          <w:sz w:val="28"/>
          <w:szCs w:val="28"/>
          <w:lang w:eastAsia="ru-RU"/>
        </w:rPr>
        <w:lastRenderedPageBreak/>
        <w:t xml:space="preserve">требованиями к качествам личности будущего педагога, а также личностные результаты, определенные субъектом Российской Федерации, ключевыми работодателями и субъектами образовательного процесса (Приложение </w:t>
      </w:r>
      <w:r>
        <w:rPr>
          <w:rFonts w:ascii="Times New Roman" w:eastAsia="Times New Roman" w:hAnsi="Times New Roman" w:cs="Times New Roman"/>
          <w:color w:val="000000"/>
          <w:sz w:val="28"/>
          <w:szCs w:val="28"/>
          <w:lang w:eastAsia="ru-RU"/>
        </w:rPr>
        <w:t>2</w:t>
      </w:r>
      <w:r w:rsidRPr="002A6B37">
        <w:rPr>
          <w:rFonts w:ascii="Times New Roman" w:eastAsia="Times New Roman" w:hAnsi="Times New Roman" w:cs="Times New Roman"/>
          <w:color w:val="000000"/>
          <w:sz w:val="28"/>
          <w:szCs w:val="28"/>
          <w:lang w:eastAsia="ru-RU"/>
        </w:rPr>
        <w:t xml:space="preserve">). Количество и перечень личностных результатов, на достижение которых будет направлена воспитательная работа при изучении дисциплин и профессиональных модулей, определяется образовательной организацией исходя из требований работодателей, запросов обучающихся и родителей с учетом историко-культурных традиций региона и учреждения. </w:t>
      </w:r>
      <w:r w:rsidR="00A84410">
        <w:rPr>
          <w:rFonts w:ascii="Times New Roman" w:eastAsia="Times New Roman" w:hAnsi="Times New Roman" w:cs="Times New Roman"/>
          <w:color w:val="000000"/>
          <w:sz w:val="28"/>
          <w:szCs w:val="28"/>
          <w:lang w:eastAsia="ru-RU"/>
        </w:rPr>
        <w:t>В таблице 7 отражено примерное планирование личностных результатов при реализации социально-гуманитарного и общепрофессионального циклов.</w:t>
      </w:r>
    </w:p>
    <w:p w14:paraId="6FF51E9F" w14:textId="77777777" w:rsidR="002A6B37" w:rsidRPr="002A6B37" w:rsidRDefault="002A6B37" w:rsidP="002A6B37">
      <w:pPr>
        <w:spacing w:after="0" w:line="240" w:lineRule="auto"/>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bCs/>
          <w:color w:val="000000"/>
          <w:sz w:val="28"/>
          <w:szCs w:val="28"/>
          <w:lang w:eastAsia="ru-RU"/>
        </w:rPr>
        <w:t>Таблица 7. Планируемые личностные результаты в ходе реализации образовательной программы</w:t>
      </w:r>
    </w:p>
    <w:tbl>
      <w:tblPr>
        <w:tblW w:w="0" w:type="auto"/>
        <w:tblCellMar>
          <w:top w:w="15" w:type="dxa"/>
          <w:left w:w="15" w:type="dxa"/>
          <w:bottom w:w="15" w:type="dxa"/>
          <w:right w:w="15" w:type="dxa"/>
        </w:tblCellMar>
        <w:tblLook w:val="04A0" w:firstRow="1" w:lastRow="0" w:firstColumn="1" w:lastColumn="0" w:noHBand="0" w:noVBand="1"/>
      </w:tblPr>
      <w:tblGrid>
        <w:gridCol w:w="5135"/>
        <w:gridCol w:w="4210"/>
      </w:tblGrid>
      <w:tr w:rsidR="002A6B37" w:rsidRPr="002A6B37" w14:paraId="774ACD12" w14:textId="77777777" w:rsidTr="00CA525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4A523" w14:textId="77777777" w:rsidR="002A6B37" w:rsidRPr="00A84410" w:rsidRDefault="002A6B37" w:rsidP="002A6B37">
            <w:pPr>
              <w:spacing w:after="0" w:line="0" w:lineRule="atLeast"/>
              <w:jc w:val="center"/>
              <w:rPr>
                <w:rFonts w:ascii="Times New Roman" w:eastAsia="Times New Roman" w:hAnsi="Times New Roman" w:cs="Times New Roman"/>
                <w:sz w:val="24"/>
                <w:szCs w:val="24"/>
                <w:lang w:eastAsia="ru-RU"/>
              </w:rPr>
            </w:pPr>
            <w:r w:rsidRPr="00A84410">
              <w:rPr>
                <w:rFonts w:ascii="Times New Roman" w:eastAsia="Times New Roman" w:hAnsi="Times New Roman" w:cs="Times New Roman"/>
                <w:bCs/>
                <w:color w:val="000000"/>
                <w:sz w:val="24"/>
                <w:szCs w:val="24"/>
                <w:lang w:eastAsia="ru-RU"/>
              </w:rPr>
              <w:t>Наименование профессионального модуля, учебной дисциплины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FEE6E" w14:textId="77777777" w:rsidR="002A6B37" w:rsidRPr="00A84410" w:rsidRDefault="002A6B37" w:rsidP="002A6B37">
            <w:pPr>
              <w:spacing w:after="0" w:line="0" w:lineRule="atLeast"/>
              <w:jc w:val="center"/>
              <w:rPr>
                <w:rFonts w:ascii="Times New Roman" w:eastAsia="Times New Roman" w:hAnsi="Times New Roman" w:cs="Times New Roman"/>
                <w:sz w:val="24"/>
                <w:szCs w:val="24"/>
                <w:lang w:eastAsia="ru-RU"/>
              </w:rPr>
            </w:pPr>
            <w:r w:rsidRPr="00A84410">
              <w:rPr>
                <w:rFonts w:ascii="Times New Roman" w:eastAsia="Times New Roman" w:hAnsi="Times New Roman" w:cs="Times New Roman"/>
                <w:bCs/>
                <w:color w:val="000000"/>
                <w:sz w:val="24"/>
                <w:szCs w:val="24"/>
                <w:lang w:eastAsia="ru-RU"/>
              </w:rPr>
              <w:t>Код личностных результатов реализации программы воспитания</w:t>
            </w:r>
          </w:p>
        </w:tc>
      </w:tr>
      <w:tr w:rsidR="002A6B37" w:rsidRPr="002A6B37" w14:paraId="19A4F20D" w14:textId="77777777" w:rsidTr="00CA5256">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A26F3" w14:textId="77777777" w:rsidR="002A6B37" w:rsidRPr="00A84410" w:rsidRDefault="002A6B37" w:rsidP="002A6B37">
            <w:pPr>
              <w:spacing w:after="0" w:line="0" w:lineRule="atLeast"/>
              <w:jc w:val="center"/>
              <w:rPr>
                <w:rFonts w:ascii="Times New Roman" w:eastAsia="Times New Roman" w:hAnsi="Times New Roman" w:cs="Times New Roman"/>
                <w:sz w:val="24"/>
                <w:szCs w:val="24"/>
                <w:lang w:eastAsia="ru-RU"/>
              </w:rPr>
            </w:pPr>
            <w:r w:rsidRPr="00A84410">
              <w:rPr>
                <w:rFonts w:ascii="Times New Roman" w:eastAsia="Times New Roman" w:hAnsi="Times New Roman" w:cs="Times New Roman"/>
                <w:i/>
                <w:iCs/>
                <w:color w:val="000000"/>
                <w:sz w:val="24"/>
                <w:szCs w:val="24"/>
                <w:lang w:eastAsia="ru-RU"/>
              </w:rPr>
              <w:t>СГ.00</w:t>
            </w:r>
            <w:r w:rsidRPr="00A84410">
              <w:rPr>
                <w:rFonts w:ascii="Times New Roman" w:eastAsia="Times New Roman" w:hAnsi="Times New Roman" w:cs="Times New Roman"/>
                <w:i/>
                <w:iCs/>
                <w:color w:val="000000"/>
                <w:sz w:val="24"/>
                <w:szCs w:val="24"/>
                <w:lang w:eastAsia="ru-RU"/>
              </w:rPr>
              <w:tab/>
              <w:t>Социально-гуманитарный цикл</w:t>
            </w:r>
          </w:p>
        </w:tc>
      </w:tr>
      <w:tr w:rsidR="002A6B37" w:rsidRPr="002A6B37" w14:paraId="1FB1EF68" w14:textId="77777777" w:rsidTr="00CA525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691EB" w14:textId="77777777" w:rsidR="002A6B37" w:rsidRPr="00A84410" w:rsidRDefault="002A6B37" w:rsidP="002A6B37">
            <w:pPr>
              <w:spacing w:after="0" w:line="0" w:lineRule="atLeast"/>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СГ.01 История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8E33A" w14:textId="77777777" w:rsidR="002A6B37" w:rsidRPr="00A84410" w:rsidRDefault="002A6B37" w:rsidP="002A6B37">
            <w:pPr>
              <w:spacing w:after="0" w:line="0" w:lineRule="atLeast"/>
              <w:jc w:val="both"/>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ЛР 1, ЛР 2, ЛР 3, ЛР 4, ЛР 5, ЛР 6, ЛР 7, ЛР 8, ЛР 17</w:t>
            </w:r>
          </w:p>
        </w:tc>
      </w:tr>
      <w:tr w:rsidR="002A6B37" w:rsidRPr="002A6B37" w14:paraId="568EEB11" w14:textId="77777777" w:rsidTr="00CA525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A1943" w14:textId="77777777" w:rsidR="002A6B37" w:rsidRPr="00A84410" w:rsidRDefault="002A6B37" w:rsidP="002A6B37">
            <w:pPr>
              <w:spacing w:after="0" w:line="0" w:lineRule="atLeast"/>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СГ.02 Иностранный язык в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7E6D2" w14:textId="77777777" w:rsidR="002A6B37" w:rsidRPr="00A84410" w:rsidRDefault="002A6B37" w:rsidP="002A6B37">
            <w:pPr>
              <w:spacing w:after="0" w:line="0" w:lineRule="atLeast"/>
              <w:jc w:val="both"/>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ЛР 7, ЛР 8, ЛР 16</w:t>
            </w:r>
          </w:p>
        </w:tc>
      </w:tr>
      <w:tr w:rsidR="002A6B37" w:rsidRPr="002A6B37" w14:paraId="4ECA21D9" w14:textId="77777777" w:rsidTr="00CA525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CD0C7" w14:textId="77777777" w:rsidR="002A6B37" w:rsidRPr="00A84410" w:rsidRDefault="002A6B37" w:rsidP="002A6B37">
            <w:pPr>
              <w:spacing w:after="0" w:line="0" w:lineRule="atLeast"/>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СГ.03Безопасность жизнедеятельности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4247D3" w14:textId="77777777" w:rsidR="002A6B37" w:rsidRPr="00A84410" w:rsidRDefault="002A6B37" w:rsidP="002A6B37">
            <w:pPr>
              <w:spacing w:after="0" w:line="0" w:lineRule="atLeast"/>
              <w:jc w:val="both"/>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ЛР 7, ЛР 9, ЛР 10</w:t>
            </w:r>
          </w:p>
        </w:tc>
      </w:tr>
      <w:tr w:rsidR="002A6B37" w:rsidRPr="002A6B37" w14:paraId="24DC5205" w14:textId="77777777" w:rsidTr="00CA525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16483" w14:textId="77777777" w:rsidR="002A6B37" w:rsidRPr="00A84410" w:rsidRDefault="002A6B37" w:rsidP="002A6B37">
            <w:pPr>
              <w:spacing w:after="0" w:line="0" w:lineRule="atLeast"/>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СГ.04 Физическая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9D7E5" w14:textId="77777777" w:rsidR="002A6B37" w:rsidRPr="00A84410" w:rsidRDefault="002A6B37" w:rsidP="002A6B37">
            <w:pPr>
              <w:spacing w:after="0" w:line="0" w:lineRule="atLeast"/>
              <w:jc w:val="both"/>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ЛР 7, ЛР 9,</w:t>
            </w:r>
          </w:p>
        </w:tc>
      </w:tr>
      <w:tr w:rsidR="002A6B37" w:rsidRPr="002A6B37" w14:paraId="3BC16417" w14:textId="77777777" w:rsidTr="00CA5256">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35DF6" w14:textId="77777777" w:rsidR="002A6B37" w:rsidRPr="00A84410" w:rsidRDefault="002A6B37" w:rsidP="002A6B37">
            <w:pPr>
              <w:spacing w:after="0" w:line="170" w:lineRule="atLeast"/>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СГ.05 Основы финансовой грамотности/Основы бережливого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87F88" w14:textId="77777777" w:rsidR="002A6B37" w:rsidRPr="00A84410" w:rsidRDefault="002A6B37" w:rsidP="002A6B37">
            <w:pPr>
              <w:spacing w:after="0" w:line="170" w:lineRule="atLeast"/>
              <w:jc w:val="both"/>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ЛР 7, ЛР 10, ЛР 23</w:t>
            </w:r>
          </w:p>
        </w:tc>
      </w:tr>
      <w:tr w:rsidR="002A6B37" w:rsidRPr="002A6B37" w14:paraId="28B152D0" w14:textId="77777777" w:rsidTr="00CA5256">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99E7A" w14:textId="77777777" w:rsidR="002A6B37" w:rsidRPr="00A84410" w:rsidRDefault="002A6B37" w:rsidP="002A6B37">
            <w:pPr>
              <w:spacing w:after="0" w:line="0" w:lineRule="atLeast"/>
              <w:jc w:val="center"/>
              <w:rPr>
                <w:rFonts w:ascii="Times New Roman" w:eastAsia="Times New Roman" w:hAnsi="Times New Roman" w:cs="Times New Roman"/>
                <w:sz w:val="24"/>
                <w:szCs w:val="24"/>
                <w:lang w:eastAsia="ru-RU"/>
              </w:rPr>
            </w:pPr>
            <w:r w:rsidRPr="00A84410">
              <w:rPr>
                <w:rFonts w:ascii="Times New Roman" w:eastAsia="Times New Roman" w:hAnsi="Times New Roman" w:cs="Times New Roman"/>
                <w:i/>
                <w:iCs/>
                <w:color w:val="000000"/>
                <w:sz w:val="24"/>
                <w:szCs w:val="24"/>
                <w:lang w:eastAsia="ru-RU"/>
              </w:rPr>
              <w:t>ОП.00 Общепрофессиональный цикл</w:t>
            </w:r>
          </w:p>
        </w:tc>
      </w:tr>
      <w:tr w:rsidR="002A6B37" w:rsidRPr="002A6B37" w14:paraId="4D90DC08" w14:textId="77777777" w:rsidTr="00CA5256">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2BAA6" w14:textId="77777777" w:rsidR="002A6B37" w:rsidRPr="00A84410" w:rsidRDefault="002A6B37" w:rsidP="002A6B37">
            <w:pPr>
              <w:spacing w:after="0" w:line="240" w:lineRule="auto"/>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Психолого-педагогические дисциплины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F37EB" w14:textId="77777777" w:rsidR="002A6B37" w:rsidRPr="00A84410" w:rsidRDefault="002A6B37" w:rsidP="002A6B37">
            <w:pPr>
              <w:spacing w:after="0" w:line="240" w:lineRule="auto"/>
              <w:jc w:val="both"/>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 xml:space="preserve">ЛР 7, ЛР 11, ЛР 12, ЛР 13, ЛР 16, ЛР 17 </w:t>
            </w:r>
          </w:p>
        </w:tc>
      </w:tr>
      <w:tr w:rsidR="002A6B37" w:rsidRPr="002A6B37" w14:paraId="7B613646" w14:textId="77777777" w:rsidTr="00CA5256">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5F872" w14:textId="77777777" w:rsidR="002A6B37" w:rsidRPr="00A84410" w:rsidRDefault="002A6B37" w:rsidP="002A6B37">
            <w:pPr>
              <w:spacing w:after="0" w:line="240" w:lineRule="auto"/>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Возрастная анатомия, физиология и гигиена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90994" w14:textId="77777777" w:rsidR="002A6B37" w:rsidRPr="00A84410" w:rsidRDefault="002A6B37" w:rsidP="002A6B37">
            <w:pPr>
              <w:spacing w:after="0" w:line="240" w:lineRule="auto"/>
              <w:jc w:val="both"/>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ЛР 9, ЛР12, ЛР13</w:t>
            </w:r>
          </w:p>
        </w:tc>
      </w:tr>
      <w:tr w:rsidR="002A6B37" w:rsidRPr="002A6B37" w14:paraId="574DCE5F" w14:textId="77777777" w:rsidTr="00CA5256">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C0E85" w14:textId="77777777" w:rsidR="002A6B37" w:rsidRPr="00A84410" w:rsidRDefault="002A6B37" w:rsidP="002A6B37">
            <w:pPr>
              <w:spacing w:after="0" w:line="240" w:lineRule="auto"/>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Проектная и исследовательская деятельность в профессиональной сфере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5F53B" w14:textId="77777777" w:rsidR="002A6B37" w:rsidRPr="00A84410" w:rsidRDefault="002A6B37" w:rsidP="002A6B37">
            <w:pPr>
              <w:spacing w:after="0" w:line="240" w:lineRule="auto"/>
              <w:jc w:val="both"/>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 xml:space="preserve">ЛР 14, ЛР 15 </w:t>
            </w:r>
          </w:p>
        </w:tc>
      </w:tr>
      <w:tr w:rsidR="002A6B37" w:rsidRPr="002A6B37" w14:paraId="4A73E301" w14:textId="77777777" w:rsidTr="00CA5256">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2E89A" w14:textId="77777777" w:rsidR="002A6B37" w:rsidRPr="00A84410" w:rsidRDefault="002A6B37" w:rsidP="002A6B37">
            <w:pPr>
              <w:spacing w:after="0" w:line="240" w:lineRule="auto"/>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Дисциплины, связанные с ИКТ технологиями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250D6" w14:textId="77777777" w:rsidR="002A6B37" w:rsidRPr="00A84410" w:rsidRDefault="002A6B37" w:rsidP="002A6B37">
            <w:pPr>
              <w:spacing w:after="0" w:line="240" w:lineRule="auto"/>
              <w:jc w:val="both"/>
              <w:rPr>
                <w:rFonts w:ascii="Times New Roman" w:eastAsia="Times New Roman" w:hAnsi="Times New Roman" w:cs="Times New Roman"/>
                <w:sz w:val="24"/>
                <w:szCs w:val="24"/>
                <w:lang w:eastAsia="ru-RU"/>
              </w:rPr>
            </w:pPr>
            <w:r w:rsidRPr="00A84410">
              <w:rPr>
                <w:rFonts w:ascii="Times New Roman" w:eastAsia="Times New Roman" w:hAnsi="Times New Roman" w:cs="Times New Roman"/>
                <w:color w:val="000000"/>
                <w:sz w:val="24"/>
                <w:szCs w:val="24"/>
                <w:lang w:eastAsia="ru-RU"/>
              </w:rPr>
              <w:t>ЛР 10, ЛР13, ЛР 14, ЛР 16</w:t>
            </w:r>
          </w:p>
        </w:tc>
      </w:tr>
      <w:tr w:rsidR="002A6B37" w:rsidRPr="002A6B37" w14:paraId="3E9569BA" w14:textId="77777777" w:rsidTr="00CA5256">
        <w:trPr>
          <w:trHeight w:val="26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87F38" w14:textId="77777777" w:rsidR="002A6B37" w:rsidRPr="00A84410" w:rsidRDefault="002A6B37" w:rsidP="002A6B37">
            <w:pPr>
              <w:spacing w:after="0" w:line="240" w:lineRule="auto"/>
              <w:jc w:val="center"/>
              <w:rPr>
                <w:rFonts w:ascii="Times New Roman" w:eastAsia="Times New Roman" w:hAnsi="Times New Roman" w:cs="Times New Roman"/>
                <w:sz w:val="24"/>
                <w:szCs w:val="24"/>
                <w:lang w:eastAsia="ru-RU"/>
              </w:rPr>
            </w:pPr>
            <w:r w:rsidRPr="00A84410">
              <w:rPr>
                <w:rFonts w:ascii="Times New Roman" w:eastAsia="Times New Roman" w:hAnsi="Times New Roman" w:cs="Times New Roman"/>
                <w:i/>
                <w:iCs/>
                <w:color w:val="000000"/>
                <w:sz w:val="24"/>
                <w:szCs w:val="24"/>
                <w:lang w:eastAsia="ru-RU"/>
              </w:rPr>
              <w:t>П.00 Профессиональный цикл</w:t>
            </w:r>
          </w:p>
        </w:tc>
      </w:tr>
      <w:tr w:rsidR="001B4685" w:rsidRPr="002A6B37" w14:paraId="08BD90A3" w14:textId="77777777" w:rsidTr="007E0C80">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5CB02" w14:textId="36B63A98" w:rsidR="001B4685" w:rsidRPr="00A84410" w:rsidRDefault="001B4685" w:rsidP="001B4685">
            <w:pPr>
              <w:spacing w:after="0" w:line="240" w:lineRule="auto"/>
              <w:rPr>
                <w:rFonts w:ascii="Times New Roman" w:eastAsia="Times New Roman" w:hAnsi="Times New Roman" w:cs="Times New Roman"/>
                <w:color w:val="000000"/>
                <w:sz w:val="24"/>
                <w:szCs w:val="24"/>
                <w:lang w:eastAsia="ru-RU"/>
              </w:rPr>
            </w:pPr>
            <w:r w:rsidRPr="00A84410">
              <w:rPr>
                <w:rFonts w:ascii="Times New Roman" w:eastAsia="Times New Roman" w:hAnsi="Times New Roman" w:cs="Times New Roman"/>
                <w:color w:val="000000"/>
                <w:sz w:val="24"/>
                <w:szCs w:val="24"/>
                <w:lang w:eastAsia="ru-RU"/>
              </w:rPr>
              <w:t>Наименование профессионального модуля общего</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A49B550" w14:textId="3301B157" w:rsidR="001B4685" w:rsidRPr="00A84410" w:rsidRDefault="001B4685" w:rsidP="001B234B">
            <w:pPr>
              <w:spacing w:after="0" w:line="240" w:lineRule="auto"/>
              <w:rPr>
                <w:rFonts w:ascii="Times New Roman" w:eastAsia="Times New Roman" w:hAnsi="Times New Roman" w:cs="Times New Roman"/>
                <w:sz w:val="24"/>
                <w:szCs w:val="24"/>
                <w:lang w:eastAsia="ru-RU"/>
              </w:rPr>
            </w:pPr>
            <w:r w:rsidRPr="00A84410">
              <w:rPr>
                <w:rFonts w:ascii="Times New Roman" w:eastAsia="Times New Roman" w:hAnsi="Times New Roman" w:cs="Times New Roman"/>
                <w:sz w:val="24"/>
                <w:szCs w:val="24"/>
                <w:lang w:eastAsia="ru-RU"/>
              </w:rPr>
              <w:t xml:space="preserve">ЛР определяются </w:t>
            </w:r>
            <w:r w:rsidR="001B234B">
              <w:rPr>
                <w:rFonts w:ascii="Times New Roman" w:eastAsia="Times New Roman" w:hAnsi="Times New Roman" w:cs="Times New Roman"/>
                <w:sz w:val="24"/>
                <w:szCs w:val="24"/>
                <w:lang w:eastAsia="ru-RU"/>
              </w:rPr>
              <w:t>ПОО</w:t>
            </w:r>
            <w:r w:rsidRPr="00A84410">
              <w:rPr>
                <w:rFonts w:ascii="Times New Roman" w:eastAsia="Times New Roman" w:hAnsi="Times New Roman" w:cs="Times New Roman"/>
                <w:sz w:val="24"/>
                <w:szCs w:val="24"/>
                <w:lang w:eastAsia="ru-RU"/>
              </w:rPr>
              <w:t>, реализующей программы СПО</w:t>
            </w:r>
          </w:p>
        </w:tc>
      </w:tr>
      <w:tr w:rsidR="001B4685" w:rsidRPr="002A6B37" w14:paraId="0DCCF9BE" w14:textId="77777777" w:rsidTr="007E0C80">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B8BC1E" w14:textId="07F29B02" w:rsidR="001B4685" w:rsidRPr="00A84410" w:rsidRDefault="001B4685" w:rsidP="001B4685">
            <w:pPr>
              <w:spacing w:after="0" w:line="240" w:lineRule="auto"/>
              <w:rPr>
                <w:rFonts w:ascii="Times New Roman" w:eastAsia="Times New Roman" w:hAnsi="Times New Roman" w:cs="Times New Roman"/>
                <w:color w:val="000000"/>
                <w:sz w:val="24"/>
                <w:szCs w:val="24"/>
                <w:lang w:eastAsia="ru-RU"/>
              </w:rPr>
            </w:pPr>
            <w:r w:rsidRPr="00A84410">
              <w:rPr>
                <w:rFonts w:ascii="Times New Roman" w:eastAsia="Times New Roman" w:hAnsi="Times New Roman" w:cs="Times New Roman"/>
                <w:color w:val="000000"/>
                <w:sz w:val="24"/>
                <w:szCs w:val="24"/>
                <w:lang w:eastAsia="ru-RU"/>
              </w:rPr>
              <w:t>Наименование МДК</w:t>
            </w:r>
          </w:p>
        </w:tc>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tcPr>
          <w:p w14:paraId="7B15C900" w14:textId="77777777" w:rsidR="001B4685" w:rsidRPr="002A6B37" w:rsidRDefault="001B4685" w:rsidP="001B4685">
            <w:pPr>
              <w:spacing w:after="0" w:line="240" w:lineRule="auto"/>
              <w:rPr>
                <w:rFonts w:ascii="Times New Roman" w:eastAsia="Times New Roman" w:hAnsi="Times New Roman" w:cs="Times New Roman"/>
                <w:sz w:val="28"/>
                <w:szCs w:val="24"/>
                <w:lang w:eastAsia="ru-RU"/>
              </w:rPr>
            </w:pPr>
          </w:p>
        </w:tc>
      </w:tr>
    </w:tbl>
    <w:p w14:paraId="6B627722" w14:textId="4DAED7B5" w:rsidR="002A6B37" w:rsidRDefault="002A6B37" w:rsidP="002A6B37">
      <w:pPr>
        <w:spacing w:after="0" w:line="240" w:lineRule="auto"/>
        <w:rPr>
          <w:rFonts w:ascii="Times New Roman" w:eastAsia="Times New Roman" w:hAnsi="Times New Roman" w:cs="Times New Roman"/>
          <w:sz w:val="24"/>
          <w:szCs w:val="24"/>
          <w:lang w:eastAsia="ru-RU"/>
        </w:rPr>
      </w:pPr>
    </w:p>
    <w:p w14:paraId="47961531" w14:textId="77777777" w:rsidR="001B234B" w:rsidRPr="002A6B37" w:rsidRDefault="001B234B" w:rsidP="002A6B37">
      <w:pPr>
        <w:spacing w:after="0" w:line="240" w:lineRule="auto"/>
        <w:rPr>
          <w:rFonts w:ascii="Times New Roman" w:eastAsia="Times New Roman" w:hAnsi="Times New Roman" w:cs="Times New Roman"/>
          <w:sz w:val="24"/>
          <w:szCs w:val="24"/>
          <w:lang w:eastAsia="ru-RU"/>
        </w:rPr>
      </w:pPr>
    </w:p>
    <w:p w14:paraId="3B813CDA" w14:textId="3937533B" w:rsidR="002A6B37" w:rsidRPr="002A6B37" w:rsidRDefault="002A6B37" w:rsidP="001B234B">
      <w:pPr>
        <w:spacing w:after="0" w:line="360" w:lineRule="auto"/>
        <w:ind w:firstLine="851"/>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iCs/>
          <w:color w:val="000000"/>
          <w:sz w:val="28"/>
          <w:szCs w:val="28"/>
          <w:lang w:eastAsia="ru-RU"/>
        </w:rPr>
        <w:t>7.2</w:t>
      </w:r>
      <w:r w:rsidR="001B234B">
        <w:rPr>
          <w:rFonts w:ascii="Times New Roman" w:eastAsia="Times New Roman" w:hAnsi="Times New Roman" w:cs="Times New Roman"/>
          <w:iCs/>
          <w:color w:val="000000"/>
          <w:sz w:val="28"/>
          <w:szCs w:val="28"/>
          <w:lang w:eastAsia="ru-RU"/>
        </w:rPr>
        <w:t>. Оценка личностных результатов</w:t>
      </w:r>
    </w:p>
    <w:p w14:paraId="68084771"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Личностные результаты не подлежат персонифицированной оценке. Личностное развитие обучающихся при освоении ими образовательной программы среднего профессионального образования проявляется в </w:t>
      </w:r>
      <w:r w:rsidRPr="002A6B37">
        <w:rPr>
          <w:rFonts w:ascii="Times New Roman" w:eastAsia="Times New Roman" w:hAnsi="Times New Roman" w:cs="Times New Roman"/>
          <w:color w:val="000000"/>
          <w:sz w:val="28"/>
          <w:szCs w:val="28"/>
          <w:lang w:eastAsia="ru-RU"/>
        </w:rPr>
        <w:lastRenderedPageBreak/>
        <w:t>позитивной установке на профессиональное самоопределение и личностное саморазвитие, мотивации к профессиональной деятельности.</w:t>
      </w:r>
    </w:p>
    <w:p w14:paraId="20A9A87F" w14:textId="3724D840" w:rsidR="002A6B37" w:rsidRDefault="002A6B37" w:rsidP="002A6B37">
      <w:pPr>
        <w:spacing w:after="0" w:line="360" w:lineRule="auto"/>
        <w:ind w:firstLine="709"/>
        <w:jc w:val="both"/>
        <w:rPr>
          <w:rFonts w:ascii="Times New Roman" w:eastAsia="Times New Roman" w:hAnsi="Times New Roman" w:cs="Times New Roman"/>
          <w:color w:val="000000"/>
          <w:sz w:val="28"/>
          <w:szCs w:val="28"/>
          <w:lang w:eastAsia="ru-RU"/>
        </w:rPr>
      </w:pPr>
      <w:r w:rsidRPr="002A6B37">
        <w:rPr>
          <w:rFonts w:ascii="Times New Roman" w:eastAsia="Times New Roman" w:hAnsi="Times New Roman" w:cs="Times New Roman"/>
          <w:color w:val="000000"/>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w:t>
      </w:r>
      <w:r w:rsidR="001B234B">
        <w:rPr>
          <w:rFonts w:ascii="Times New Roman" w:eastAsia="Times New Roman" w:hAnsi="Times New Roman" w:cs="Times New Roman"/>
          <w:color w:val="000000"/>
          <w:sz w:val="28"/>
          <w:szCs w:val="28"/>
          <w:lang w:eastAsia="ru-RU"/>
        </w:rPr>
        <w:t>ОПОП,</w:t>
      </w:r>
      <w:r w:rsidRPr="002A6B37">
        <w:rPr>
          <w:rFonts w:ascii="Times New Roman" w:eastAsia="Times New Roman" w:hAnsi="Times New Roman" w:cs="Times New Roman"/>
          <w:color w:val="000000"/>
          <w:sz w:val="28"/>
          <w:szCs w:val="28"/>
          <w:lang w:eastAsia="ru-RU"/>
        </w:rPr>
        <w:t xml:space="preserve"> по </w:t>
      </w:r>
      <w:r w:rsidR="001B234B">
        <w:rPr>
          <w:rFonts w:ascii="Times New Roman" w:eastAsia="Times New Roman" w:hAnsi="Times New Roman" w:cs="Times New Roman"/>
          <w:color w:val="000000"/>
          <w:sz w:val="28"/>
          <w:szCs w:val="28"/>
          <w:lang w:eastAsia="ru-RU"/>
        </w:rPr>
        <w:t>таким</w:t>
      </w:r>
      <w:r w:rsidRPr="002A6B37">
        <w:rPr>
          <w:rFonts w:ascii="Times New Roman" w:eastAsia="Times New Roman" w:hAnsi="Times New Roman" w:cs="Times New Roman"/>
          <w:color w:val="000000"/>
          <w:sz w:val="28"/>
          <w:szCs w:val="28"/>
          <w:lang w:eastAsia="ru-RU"/>
        </w:rPr>
        <w:t xml:space="preserve"> критериям</w:t>
      </w:r>
      <w:r w:rsidR="001B234B">
        <w:rPr>
          <w:rFonts w:ascii="Times New Roman" w:eastAsia="Times New Roman" w:hAnsi="Times New Roman" w:cs="Times New Roman"/>
          <w:color w:val="000000"/>
          <w:sz w:val="28"/>
          <w:szCs w:val="28"/>
          <w:lang w:eastAsia="ru-RU"/>
        </w:rPr>
        <w:t>, как</w:t>
      </w:r>
      <w:r w:rsidRPr="002A6B37">
        <w:rPr>
          <w:rFonts w:ascii="Times New Roman" w:eastAsia="Times New Roman" w:hAnsi="Times New Roman" w:cs="Times New Roman"/>
          <w:color w:val="000000"/>
          <w:sz w:val="28"/>
          <w:szCs w:val="28"/>
          <w:lang w:eastAsia="ru-RU"/>
        </w:rPr>
        <w:t>: демонстрация интереса к будущей профессии; оценка собственного продвижения, личностного развития; положительная динамика в организации собственной учебной деятельности по результатам самооценки, самоанализа и коррекции ее результатов; ответственность за результат учебной деятельности и подготовки к профессиональной деятельности; проявление высокопрофессиональной трудовой активности; участие в исследовательской и проектной работе; участие в конкурсах профессионального мастерства, олимпиадах по профессии, викторинах, в предметных неделях; соблюдение этических норм общения при взаимодействии с обучающимися, преподавателями, руководителями практики; конструктивное взаимодействие в учебном коллективе; демонстрация навыков межличностного делового общения, социального имиджа; готовность к общению и взаимодействию с людьми самого разного статуса, этнической, религиозной принадлежности и в многообразных обстоятельствах; сформированность гражданской позиции; участие в волонтерском движении; проявление мировоззренческих установок на готовность молодых людей к работе на благо Отечества; проявление правовой активности и навыков правомерного поведения, уважения к Закону; отсутствие фактов проявления идеологии терроризма и экстремизма среди обучающихся; отсутствие социальных конфликтов среди обучающихся, основанных на межнациональной, межрелигиозной почве; участие в реализации просветительских программ, поисковых, археологических, военно-исторических, краеведческих отрядах и молодежных объединениях; добровольческие инициативы по поддержк</w:t>
      </w:r>
      <w:r w:rsidR="001B234B">
        <w:rPr>
          <w:rFonts w:ascii="Times New Roman" w:eastAsia="Times New Roman" w:hAnsi="Times New Roman" w:cs="Times New Roman"/>
          <w:color w:val="000000"/>
          <w:sz w:val="28"/>
          <w:szCs w:val="28"/>
          <w:lang w:eastAsia="ru-RU"/>
        </w:rPr>
        <w:t>е</w:t>
      </w:r>
      <w:r w:rsidRPr="002A6B37">
        <w:rPr>
          <w:rFonts w:ascii="Times New Roman" w:eastAsia="Times New Roman" w:hAnsi="Times New Roman" w:cs="Times New Roman"/>
          <w:color w:val="000000"/>
          <w:sz w:val="28"/>
          <w:szCs w:val="28"/>
          <w:lang w:eastAsia="ru-RU"/>
        </w:rPr>
        <w:t xml:space="preserve"> инвалидов и престарелых граждан; проявление экологической культуры, бережного отношения к родной земле, природным богатствам России и мира; демонстрация умений и </w:t>
      </w:r>
      <w:r w:rsidRPr="002A6B37">
        <w:rPr>
          <w:rFonts w:ascii="Times New Roman" w:eastAsia="Times New Roman" w:hAnsi="Times New Roman" w:cs="Times New Roman"/>
          <w:color w:val="000000"/>
          <w:sz w:val="28"/>
          <w:szCs w:val="28"/>
          <w:lang w:eastAsia="ru-RU"/>
        </w:rPr>
        <w:lastRenderedPageBreak/>
        <w:t>навыков разумного природопользования, нетерпимого отношения к действиям, приносящим вред экологии; демонстрация навыков здорового образа жизни и высокий уровень культуры здоровья обучающихся;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 участие в конкурсах профессионального мастерства и в командных проектах;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7B1DFF0"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Cs/>
          <w:color w:val="000000"/>
          <w:sz w:val="28"/>
          <w:szCs w:val="28"/>
          <w:lang w:eastAsia="ru-RU"/>
        </w:rPr>
        <w:t>7.3. Требования к ресурсному обеспечению воспитательной работы</w:t>
      </w:r>
    </w:p>
    <w:p w14:paraId="6DE8BED2" w14:textId="47C43ADB"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xml:space="preserve">Воспитательная работа в </w:t>
      </w:r>
      <w:r w:rsidR="001B234B">
        <w:rPr>
          <w:rFonts w:ascii="Times New Roman" w:eastAsia="Times New Roman" w:hAnsi="Times New Roman" w:cs="Times New Roman"/>
          <w:color w:val="000000"/>
          <w:sz w:val="28"/>
          <w:szCs w:val="28"/>
          <w:lang w:eastAsia="ru-RU"/>
        </w:rPr>
        <w:t>П</w:t>
      </w:r>
      <w:r w:rsidRPr="002A6B37">
        <w:rPr>
          <w:rFonts w:ascii="Times New Roman" w:eastAsia="Times New Roman" w:hAnsi="Times New Roman" w:cs="Times New Roman"/>
          <w:color w:val="000000"/>
          <w:sz w:val="28"/>
          <w:szCs w:val="28"/>
          <w:lang w:eastAsia="ru-RU"/>
        </w:rPr>
        <w:t xml:space="preserve">ОО, реализующей основные образовательные программы </w:t>
      </w:r>
      <w:r w:rsidR="001B234B">
        <w:rPr>
          <w:rFonts w:ascii="Times New Roman" w:eastAsia="Times New Roman" w:hAnsi="Times New Roman" w:cs="Times New Roman"/>
          <w:color w:val="000000"/>
          <w:sz w:val="28"/>
          <w:szCs w:val="28"/>
          <w:lang w:eastAsia="ru-RU"/>
        </w:rPr>
        <w:t>среднего профессионального педагогического образования</w:t>
      </w:r>
      <w:r w:rsidRPr="002A6B37">
        <w:rPr>
          <w:rFonts w:ascii="Times New Roman" w:eastAsia="Times New Roman" w:hAnsi="Times New Roman" w:cs="Times New Roman"/>
          <w:color w:val="000000"/>
          <w:sz w:val="28"/>
          <w:szCs w:val="28"/>
          <w:lang w:eastAsia="ru-RU"/>
        </w:rPr>
        <w:t>, должна иметь информационное обеспечение, предусматривающее:</w:t>
      </w:r>
    </w:p>
    <w:p w14:paraId="14ED66D1"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информирование о возможностях для участия обучающихся в социально значимой деятельности;</w:t>
      </w:r>
    </w:p>
    <w:p w14:paraId="728E2262"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информационную и методическую поддержку воспитательной работы; </w:t>
      </w:r>
    </w:p>
    <w:p w14:paraId="51CA0E39" w14:textId="454C1D38"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планирование воспитательной работы и е</w:t>
      </w:r>
      <w:r w:rsidR="001B234B">
        <w:rPr>
          <w:rFonts w:ascii="Times New Roman" w:eastAsia="Times New Roman" w:hAnsi="Times New Roman" w:cs="Times New Roman"/>
          <w:color w:val="000000"/>
          <w:sz w:val="28"/>
          <w:szCs w:val="28"/>
          <w:lang w:eastAsia="ru-RU"/>
        </w:rPr>
        <w:t>е</w:t>
      </w:r>
      <w:r w:rsidRPr="002A6B37">
        <w:rPr>
          <w:rFonts w:ascii="Times New Roman" w:eastAsia="Times New Roman" w:hAnsi="Times New Roman" w:cs="Times New Roman"/>
          <w:color w:val="000000"/>
          <w:sz w:val="28"/>
          <w:szCs w:val="28"/>
          <w:lang w:eastAsia="ru-RU"/>
        </w:rPr>
        <w:t xml:space="preserve"> ресурсного обеспечения;</w:t>
      </w:r>
    </w:p>
    <w:p w14:paraId="4F908E07"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мониторинг воспитательной работы;</w:t>
      </w:r>
    </w:p>
    <w:p w14:paraId="77A57CE7"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дистанционное взаимодействие всех участников (обучающихся, педагогических работников, органов управления в сфере образования, общественности);</w:t>
      </w:r>
    </w:p>
    <w:p w14:paraId="22B5AC5F" w14:textId="77777777" w:rsidR="002A6B37" w:rsidRPr="002A6B37" w:rsidRDefault="002A6B37" w:rsidP="002A6B37">
      <w:pPr>
        <w:spacing w:after="0" w:line="360" w:lineRule="auto"/>
        <w:ind w:firstLine="709"/>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8"/>
          <w:szCs w:val="28"/>
          <w:lang w:eastAsia="ru-RU"/>
        </w:rPr>
        <w:t>– дистанционное взаимодействие с другими организациями социальной сферы.</w:t>
      </w:r>
    </w:p>
    <w:p w14:paraId="29744ACE" w14:textId="74223FCA" w:rsidR="002A6B37" w:rsidRPr="002A6B37" w:rsidRDefault="002A6B37" w:rsidP="0013406B">
      <w:pPr>
        <w:spacing w:after="0" w:line="360" w:lineRule="auto"/>
        <w:ind w:firstLine="709"/>
        <w:jc w:val="both"/>
        <w:rPr>
          <w:rFonts w:ascii="Times New Roman" w:eastAsia="Times New Roman" w:hAnsi="Times New Roman" w:cs="Times New Roman"/>
          <w:b/>
          <w:bCs/>
          <w:color w:val="000000"/>
          <w:sz w:val="28"/>
          <w:szCs w:val="28"/>
          <w:lang w:eastAsia="ru-RU"/>
        </w:rPr>
      </w:pPr>
      <w:r w:rsidRPr="002A6B37">
        <w:rPr>
          <w:rFonts w:ascii="Times New Roman" w:eastAsia="Times New Roman" w:hAnsi="Times New Roman" w:cs="Times New Roman"/>
          <w:color w:val="000000"/>
          <w:sz w:val="28"/>
          <w:szCs w:val="28"/>
          <w:lang w:eastAsia="ru-RU"/>
        </w:rPr>
        <w:t xml:space="preserve">Информационное обеспечение воспитательной работы </w:t>
      </w:r>
      <w:r w:rsidR="00635FD9">
        <w:rPr>
          <w:rFonts w:ascii="Times New Roman" w:eastAsia="Times New Roman" w:hAnsi="Times New Roman" w:cs="Times New Roman"/>
          <w:color w:val="000000"/>
          <w:sz w:val="28"/>
          <w:szCs w:val="28"/>
          <w:lang w:eastAsia="ru-RU"/>
        </w:rPr>
        <w:t>должно предусматривать</w:t>
      </w:r>
      <w:r w:rsidRPr="002A6B37">
        <w:rPr>
          <w:rFonts w:ascii="Times New Roman" w:eastAsia="Times New Roman" w:hAnsi="Times New Roman" w:cs="Times New Roman"/>
          <w:color w:val="000000"/>
          <w:sz w:val="28"/>
          <w:szCs w:val="28"/>
          <w:lang w:eastAsia="ru-RU"/>
        </w:rPr>
        <w:t xml:space="preserve"> комплекс информационных ресурсов, в том числе цифровых, совокупность технологических и аппаратных средств (компьютеры, принтеры</w:t>
      </w:r>
      <w:r w:rsidR="0013406B">
        <w:rPr>
          <w:rFonts w:ascii="Times New Roman" w:eastAsia="Times New Roman" w:hAnsi="Times New Roman" w:cs="Times New Roman"/>
          <w:color w:val="000000"/>
          <w:sz w:val="28"/>
          <w:szCs w:val="28"/>
          <w:lang w:eastAsia="ru-RU"/>
        </w:rPr>
        <w:t xml:space="preserve"> </w:t>
      </w:r>
      <w:r w:rsidRPr="002A6B37">
        <w:rPr>
          <w:rFonts w:ascii="Times New Roman" w:eastAsia="Times New Roman" w:hAnsi="Times New Roman" w:cs="Times New Roman"/>
          <w:color w:val="000000"/>
          <w:sz w:val="28"/>
          <w:szCs w:val="28"/>
          <w:lang w:eastAsia="ru-RU"/>
        </w:rPr>
        <w:t>и др.). Система воспитательной деятельности образовательной организации должна быть представлена на сайте организации.</w:t>
      </w:r>
      <w:r w:rsidRPr="002A6B37">
        <w:rPr>
          <w:rFonts w:ascii="Times New Roman" w:eastAsia="Times New Roman" w:hAnsi="Times New Roman" w:cs="Times New Roman"/>
          <w:b/>
          <w:bCs/>
          <w:color w:val="000000"/>
          <w:sz w:val="28"/>
          <w:szCs w:val="28"/>
          <w:lang w:eastAsia="ru-RU"/>
        </w:rPr>
        <w:br w:type="page"/>
      </w:r>
    </w:p>
    <w:p w14:paraId="6D66962D" w14:textId="77777777" w:rsidR="002A6B37" w:rsidRPr="002A6B37" w:rsidRDefault="002A6B37" w:rsidP="0013406B">
      <w:pPr>
        <w:pStyle w:val="1"/>
        <w:spacing w:after="0"/>
        <w:jc w:val="right"/>
        <w:rPr>
          <w:rFonts w:eastAsia="Times New Roman"/>
          <w:sz w:val="24"/>
          <w:szCs w:val="24"/>
          <w:lang w:eastAsia="ru-RU"/>
        </w:rPr>
      </w:pPr>
      <w:bookmarkStart w:id="7" w:name="_Toc96218238"/>
      <w:r w:rsidRPr="002A6B37">
        <w:rPr>
          <w:rFonts w:eastAsia="Times New Roman"/>
          <w:lang w:eastAsia="ru-RU"/>
        </w:rPr>
        <w:lastRenderedPageBreak/>
        <w:t xml:space="preserve">Приложение </w:t>
      </w:r>
      <w:r>
        <w:rPr>
          <w:rFonts w:eastAsia="Times New Roman"/>
          <w:lang w:eastAsia="ru-RU"/>
        </w:rPr>
        <w:t>1</w:t>
      </w:r>
      <w:bookmarkEnd w:id="7"/>
    </w:p>
    <w:p w14:paraId="4E33DF3B" w14:textId="77777777" w:rsidR="001B234B" w:rsidRDefault="002A6B37" w:rsidP="0013406B">
      <w:pPr>
        <w:pStyle w:val="1"/>
        <w:spacing w:after="0"/>
        <w:rPr>
          <w:rFonts w:eastAsia="Times New Roman"/>
          <w:lang w:eastAsia="ru-RU"/>
        </w:rPr>
      </w:pPr>
      <w:bookmarkStart w:id="8" w:name="_Toc96218239"/>
      <w:r w:rsidRPr="002A6B37">
        <w:rPr>
          <w:rFonts w:eastAsia="Times New Roman"/>
          <w:lang w:eastAsia="ru-RU"/>
        </w:rPr>
        <w:t>Код и наименование профессиональных компетенций</w:t>
      </w:r>
      <w:bookmarkEnd w:id="8"/>
      <w:r w:rsidRPr="002A6B37">
        <w:rPr>
          <w:rFonts w:eastAsia="Times New Roman"/>
          <w:lang w:eastAsia="ru-RU"/>
        </w:rPr>
        <w:t xml:space="preserve"> </w:t>
      </w:r>
    </w:p>
    <w:p w14:paraId="139C3848" w14:textId="22557E4C" w:rsid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r w:rsidRPr="002A6B37">
        <w:rPr>
          <w:rFonts w:ascii="Times New Roman" w:eastAsia="Times New Roman" w:hAnsi="Times New Roman" w:cs="Times New Roman"/>
          <w:b/>
          <w:bCs/>
          <w:color w:val="000000"/>
          <w:sz w:val="28"/>
          <w:szCs w:val="28"/>
          <w:lang w:eastAsia="ru-RU"/>
        </w:rPr>
        <w:t>по специальности СПО 44.02.01 «Дошкольное образование»</w:t>
      </w:r>
    </w:p>
    <w:p w14:paraId="44DAFB35" w14:textId="77777777" w:rsidR="001B234B" w:rsidRPr="002A6B37" w:rsidRDefault="001B234B" w:rsidP="002A6B37">
      <w:pPr>
        <w:spacing w:after="0" w:line="240" w:lineRule="auto"/>
        <w:jc w:val="center"/>
        <w:rPr>
          <w:rFonts w:ascii="Times New Roman" w:eastAsia="Times New Roman" w:hAnsi="Times New Roman" w:cs="Times New Roman"/>
          <w:sz w:val="24"/>
          <w:szCs w:val="24"/>
          <w:lang w:eastAsia="ru-RU"/>
        </w:rPr>
      </w:pPr>
    </w:p>
    <w:tbl>
      <w:tblPr>
        <w:tblW w:w="9493" w:type="dxa"/>
        <w:tblCellMar>
          <w:top w:w="15" w:type="dxa"/>
          <w:left w:w="15" w:type="dxa"/>
          <w:bottom w:w="15" w:type="dxa"/>
          <w:right w:w="15" w:type="dxa"/>
        </w:tblCellMar>
        <w:tblLook w:val="04A0" w:firstRow="1" w:lastRow="0" w:firstColumn="1" w:lastColumn="0" w:noHBand="0" w:noVBand="1"/>
      </w:tblPr>
      <w:tblGrid>
        <w:gridCol w:w="1129"/>
        <w:gridCol w:w="8364"/>
      </w:tblGrid>
      <w:tr w:rsidR="002A6B37" w:rsidRPr="002A6B37" w14:paraId="6C4E8ABA"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7E66A" w14:textId="77777777" w:rsidR="002A6B37" w:rsidRPr="002A6B37" w:rsidRDefault="002A6B37" w:rsidP="002A6B37">
            <w:pPr>
              <w:spacing w:after="0" w:line="0" w:lineRule="atLeast"/>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4"/>
                <w:szCs w:val="24"/>
                <w:lang w:eastAsia="ru-RU"/>
              </w:rPr>
              <w:t>Код ПК</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BF5C8D" w14:textId="77777777" w:rsidR="002A6B37" w:rsidRPr="002A6B37" w:rsidRDefault="002A6B37" w:rsidP="002A6B37">
            <w:pPr>
              <w:spacing w:after="0" w:line="0" w:lineRule="atLeast"/>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4"/>
                <w:szCs w:val="24"/>
                <w:lang w:eastAsia="ru-RU"/>
              </w:rPr>
              <w:t>Наименование профессиональной компетенции</w:t>
            </w:r>
          </w:p>
        </w:tc>
      </w:tr>
      <w:tr w:rsidR="002A6B37" w:rsidRPr="002A6B37" w14:paraId="76982930"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2CE501"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1.1</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A0C57"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tc>
      </w:tr>
      <w:tr w:rsidR="002A6B37" w:rsidRPr="002A6B37" w14:paraId="69E2088F"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1107F"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1.2</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2B977"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Создавать развивающую предметно-пространственную среду, позволяющую обеспечить разнообразную двигательную активность детей раннего и дошкольного</w:t>
            </w:r>
          </w:p>
        </w:tc>
      </w:tr>
      <w:tr w:rsidR="002A6B37" w:rsidRPr="002A6B37" w14:paraId="5754267B"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F3962"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1.3</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91981"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tc>
      </w:tr>
      <w:tr w:rsidR="002A6B37" w:rsidRPr="002A6B37" w14:paraId="16D0FF0A"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51480"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1.4</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047D8"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Соблюдать технику безопасности и требования охраны труда в соответствии с санитарно-эпидемиологическими правилами и правилами пожарной безопасности.</w:t>
            </w:r>
          </w:p>
        </w:tc>
      </w:tr>
      <w:tr w:rsidR="002A6B37" w:rsidRPr="002A6B37" w14:paraId="44F72896"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4E6BE"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2.1</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4E523"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Организовывать различные виды деятельности (игровая; трудовая; познавательная и исследовательская деятельности; художественно-творческая; продуктивная деятельность и др.) и общение детей раннего и дошкольного возраста</w:t>
            </w:r>
          </w:p>
        </w:tc>
      </w:tr>
      <w:tr w:rsidR="002A6B37" w:rsidRPr="002A6B37" w14:paraId="7D58C227"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CD729"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2.2</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7237A"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Создавать развивающую предметно-пространственную среду в различных видах деятельности и общения детей раннего и дошкольного возраста, в том числе детей с ограниченными возможностями здоровья</w:t>
            </w:r>
          </w:p>
        </w:tc>
      </w:tr>
      <w:tr w:rsidR="002A6B37" w:rsidRPr="002A6B37" w14:paraId="26DB3306"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D5345"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2.3</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056B4"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Осуществлять педагогическое наблюдение за развитием детей раннего и дошкольного возраста в процессе организации различных видов деятельности и общения, анализировать полученные результаты и соотносить их с общими целевыми ориентирами.</w:t>
            </w:r>
          </w:p>
        </w:tc>
      </w:tr>
      <w:tr w:rsidR="002A6B37" w:rsidRPr="002A6B37" w14:paraId="6189C8FB"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13BEE"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3.1</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4EFA1"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Планировать и организовывать обучение детей раннего и дошкольного возраста.</w:t>
            </w:r>
          </w:p>
        </w:tc>
      </w:tr>
      <w:tr w:rsidR="002A6B37" w:rsidRPr="002A6B37" w14:paraId="5339B28E"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028AF"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3.2</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5CA2C"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Создавать развивающую предметно-пространственную среду, позволяющую организовать обучение детей раннего и дошкольного возраста в соответствии со спецификой образовательной программы.</w:t>
            </w:r>
          </w:p>
        </w:tc>
      </w:tr>
      <w:tr w:rsidR="002A6B37" w:rsidRPr="002A6B37" w14:paraId="6810E8E7"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83D0BE"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3.3</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C088D"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Осуществлять педагогическое наблюдение за развитием детей раннего и дошкольного возраста в процессе обучения, анализировать результаты развития и соотносить их с общими целевыми ориентирами.</w:t>
            </w:r>
          </w:p>
        </w:tc>
      </w:tr>
      <w:tr w:rsidR="002A6B37" w:rsidRPr="002A6B37" w14:paraId="77569ACD"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3E465"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3.4</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DE7E8"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Осуществлять документационное обеспечение процесса реализации программ дошкольного образования.</w:t>
            </w:r>
          </w:p>
        </w:tc>
      </w:tr>
      <w:tr w:rsidR="002A6B37" w:rsidRPr="002A6B37" w14:paraId="48EAD0CD"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7D9D69"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4.1</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CB78E"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Планировать и организовывать процесс воспитания детей раннего и дошкольного возраста.</w:t>
            </w:r>
          </w:p>
        </w:tc>
      </w:tr>
      <w:tr w:rsidR="002A6B37" w:rsidRPr="002A6B37" w14:paraId="74BA4364"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591905"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4.2</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21B8C5"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Организовывать и проводить досуговую деятельность, развлечения в группах детей раннего и дошкольного возраста.</w:t>
            </w:r>
          </w:p>
        </w:tc>
      </w:tr>
      <w:tr w:rsidR="002A6B37" w:rsidRPr="002A6B37" w14:paraId="338970D1"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84DC3"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4.3</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C0430"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Создавать информационную среду дошкольной образовательной группы с целью развития у детей основ информационной культуры.</w:t>
            </w:r>
          </w:p>
        </w:tc>
      </w:tr>
      <w:tr w:rsidR="002A6B37" w:rsidRPr="002A6B37" w14:paraId="0248B8DB"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9D16D"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4.4</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411BA"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Осуществлять педагогическую поддержку деятельности детей раннего и дошкольного возраста, в том числе детей с ограниченными возможностями здоровья,  детей-инвалидов.</w:t>
            </w:r>
          </w:p>
        </w:tc>
      </w:tr>
      <w:tr w:rsidR="002A6B37" w:rsidRPr="002A6B37" w14:paraId="54E85F5F"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86A72"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5.1</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487CCC"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Планировать и организовывать работу с родителями (законными представителями), проводить ее в различных организационных формах.</w:t>
            </w:r>
          </w:p>
        </w:tc>
      </w:tr>
      <w:tr w:rsidR="002A6B37" w:rsidRPr="002A6B37" w14:paraId="25A77534"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FA15E"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lastRenderedPageBreak/>
              <w:t>ПК 5.2</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E80FF"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Организовывать взаимодействие и сотрудничество с педагогическими работниками ДОО и другими специалистами в решении педагогических задач.</w:t>
            </w:r>
          </w:p>
        </w:tc>
      </w:tr>
      <w:tr w:rsidR="002A6B37" w:rsidRPr="002A6B37" w14:paraId="175E542E"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81912"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5.3</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67E75"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Организовывать взаимодействие с родителями (законными представителями) при решении задач обучения и воспитания детей раннего и дошкольного возраста.</w:t>
            </w:r>
          </w:p>
        </w:tc>
      </w:tr>
      <w:tr w:rsidR="002A6B37" w:rsidRPr="002A6B37" w14:paraId="44740BF0"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01DFD"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5.4</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1B2C02"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Осуществлять коммуникации с родителями (законными представителями) в различных видах деятельности с применением интерактивных, перцептивных (имидж педагога) и информационных технологий.</w:t>
            </w:r>
          </w:p>
        </w:tc>
      </w:tr>
    </w:tbl>
    <w:p w14:paraId="32FACD68" w14:textId="77777777" w:rsidR="002A6B37" w:rsidRPr="002A6B37" w:rsidRDefault="002A6B37" w:rsidP="002A6B37">
      <w:pPr>
        <w:spacing w:after="240" w:line="240" w:lineRule="auto"/>
        <w:rPr>
          <w:rFonts w:ascii="Times New Roman" w:eastAsia="Times New Roman" w:hAnsi="Times New Roman" w:cs="Times New Roman"/>
          <w:sz w:val="24"/>
          <w:szCs w:val="24"/>
          <w:lang w:eastAsia="ru-RU"/>
        </w:rPr>
      </w:pPr>
    </w:p>
    <w:p w14:paraId="313FE889" w14:textId="77777777" w:rsidR="001B234B"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r w:rsidRPr="002A6B37">
        <w:rPr>
          <w:rFonts w:ascii="Times New Roman" w:eastAsia="Times New Roman" w:hAnsi="Times New Roman" w:cs="Times New Roman"/>
          <w:b/>
          <w:bCs/>
          <w:color w:val="000000"/>
          <w:sz w:val="28"/>
          <w:szCs w:val="28"/>
          <w:lang w:eastAsia="ru-RU"/>
        </w:rPr>
        <w:t xml:space="preserve">Код и наименование профессиональных компетенций </w:t>
      </w:r>
    </w:p>
    <w:p w14:paraId="5AA6E9BE" w14:textId="06E91467" w:rsid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r w:rsidRPr="002A6B37">
        <w:rPr>
          <w:rFonts w:ascii="Times New Roman" w:eastAsia="Times New Roman" w:hAnsi="Times New Roman" w:cs="Times New Roman"/>
          <w:b/>
          <w:bCs/>
          <w:color w:val="000000"/>
          <w:sz w:val="28"/>
          <w:szCs w:val="28"/>
          <w:lang w:eastAsia="ru-RU"/>
        </w:rPr>
        <w:t>по специальности СПО 44.02.02 «Преподавание в начальных классах»</w:t>
      </w:r>
    </w:p>
    <w:p w14:paraId="36C0609A" w14:textId="77777777" w:rsidR="001B234B" w:rsidRPr="002A6B37" w:rsidRDefault="001B234B" w:rsidP="002A6B37">
      <w:pPr>
        <w:spacing w:after="0" w:line="240" w:lineRule="auto"/>
        <w:jc w:val="center"/>
        <w:rPr>
          <w:rFonts w:ascii="Times New Roman" w:eastAsia="Times New Roman" w:hAnsi="Times New Roman" w:cs="Times New Roman"/>
          <w:sz w:val="24"/>
          <w:szCs w:val="24"/>
          <w:lang w:eastAsia="ru-RU"/>
        </w:rPr>
      </w:pPr>
    </w:p>
    <w:tbl>
      <w:tblPr>
        <w:tblW w:w="9493" w:type="dxa"/>
        <w:tblCellMar>
          <w:top w:w="15" w:type="dxa"/>
          <w:left w:w="15" w:type="dxa"/>
          <w:bottom w:w="15" w:type="dxa"/>
          <w:right w:w="15" w:type="dxa"/>
        </w:tblCellMar>
        <w:tblLook w:val="04A0" w:firstRow="1" w:lastRow="0" w:firstColumn="1" w:lastColumn="0" w:noHBand="0" w:noVBand="1"/>
      </w:tblPr>
      <w:tblGrid>
        <w:gridCol w:w="1108"/>
        <w:gridCol w:w="8385"/>
      </w:tblGrid>
      <w:tr w:rsidR="002A6B37" w:rsidRPr="002A6B37" w14:paraId="61B1B1BF"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20B7E" w14:textId="77777777" w:rsidR="002A6B37" w:rsidRPr="002A6B37" w:rsidRDefault="002A6B37" w:rsidP="002A6B37">
            <w:pPr>
              <w:spacing w:after="0" w:line="0" w:lineRule="atLeast"/>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4"/>
                <w:szCs w:val="24"/>
                <w:lang w:eastAsia="ru-RU"/>
              </w:rPr>
              <w:t>Код ПК</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FC912" w14:textId="77777777" w:rsidR="002A6B37" w:rsidRPr="002A6B37" w:rsidRDefault="002A6B37" w:rsidP="002A6B37">
            <w:pPr>
              <w:spacing w:after="0" w:line="0" w:lineRule="atLeast"/>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4"/>
                <w:szCs w:val="24"/>
                <w:lang w:eastAsia="ru-RU"/>
              </w:rPr>
              <w:t>Наименование профессиональной компетенции</w:t>
            </w:r>
          </w:p>
        </w:tc>
      </w:tr>
      <w:tr w:rsidR="002A6B37" w:rsidRPr="002A6B37" w14:paraId="67F3322A"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FCD00A"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1.1</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5FFCE"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Проектировать процесс 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w:t>
            </w:r>
          </w:p>
        </w:tc>
      </w:tr>
      <w:tr w:rsidR="002A6B37" w:rsidRPr="002A6B37" w14:paraId="05FE9DBA"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D8552A"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1.2</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81947"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Организовывать процесс обучения младших школьников</w:t>
            </w:r>
          </w:p>
        </w:tc>
      </w:tr>
      <w:tr w:rsidR="002A6B37" w:rsidRPr="002A6B37" w14:paraId="325906C6"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58F63"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1.3</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A7FE3"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Контролировать и оценивать процесс и результат обучения младших школьников</w:t>
            </w:r>
          </w:p>
        </w:tc>
      </w:tr>
      <w:tr w:rsidR="002A6B37" w:rsidRPr="002A6B37" w14:paraId="06FC10EE"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65B592"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1.4</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35B23"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Анализировать процесс и результаты обучения младших школьников.</w:t>
            </w:r>
          </w:p>
        </w:tc>
      </w:tr>
      <w:tr w:rsidR="002A6B37" w:rsidRPr="002A6B37" w14:paraId="56045423"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22B51"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1.5</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48663"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p>
        </w:tc>
      </w:tr>
      <w:tr w:rsidR="002A6B37" w:rsidRPr="002A6B37" w14:paraId="3CE19678"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CAA30"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1.6</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9EDB9"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p>
        </w:tc>
      </w:tr>
      <w:tr w:rsidR="002A6B37" w:rsidRPr="002A6B37" w14:paraId="7D08BD6F"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63F47"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1.7</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C65DC9"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Выстраивать траекторию профессионального роста на основе результатов анализа процесса обучения и самоанализа деятельности</w:t>
            </w:r>
          </w:p>
        </w:tc>
      </w:tr>
      <w:tr w:rsidR="002A6B37" w:rsidRPr="002A6B37" w14:paraId="748D48CD"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84E39"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1.8</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DC721"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tc>
      </w:tr>
      <w:tr w:rsidR="002A6B37" w:rsidRPr="002A6B37" w14:paraId="0BE4F8B7"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EDE93"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2.1</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DA238"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Разрабатывать программы внеурочной деятельности на основе требований ФГОС, примерной образовательной программы и с учетом примерных программ внеурочной деятельности и интересов обучающихся и их родителей (законных представителей)</w:t>
            </w:r>
          </w:p>
        </w:tc>
      </w:tr>
      <w:tr w:rsidR="002A6B37" w:rsidRPr="002A6B37" w14:paraId="483C6283"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64B10"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2.2</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A9113"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Реализовывать программы внеурочной деятельности</w:t>
            </w:r>
          </w:p>
        </w:tc>
      </w:tr>
      <w:tr w:rsidR="002A6B37" w:rsidRPr="002A6B37" w14:paraId="35C921D0"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C28E9"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2.3</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A4D02"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Анализировать результаты внеурочной деятельности обучающихся</w:t>
            </w:r>
          </w:p>
        </w:tc>
      </w:tr>
      <w:tr w:rsidR="002A6B37" w:rsidRPr="002A6B37" w14:paraId="37388784"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30B79"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2.4</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BCB71"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Выбирать и разрабатывать учебно-методические материалы для реализации программ внеурочной деятельности.</w:t>
            </w:r>
          </w:p>
        </w:tc>
      </w:tr>
      <w:tr w:rsidR="002A6B37" w:rsidRPr="002A6B37" w14:paraId="69AFDD0B"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3B689"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2.5</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E689C"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младших школьников</w:t>
            </w:r>
          </w:p>
        </w:tc>
      </w:tr>
      <w:tr w:rsidR="002A6B37" w:rsidRPr="002A6B37" w14:paraId="2D7FFAC7"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FEDED"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2.6</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76B66"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Выстраивать траекторию профессионального роста на основе результатов анализа эффективности внеурочной деятельности младших школьников и самоанализа</w:t>
            </w:r>
          </w:p>
        </w:tc>
      </w:tr>
      <w:tr w:rsidR="002A6B37" w:rsidRPr="002A6B37" w14:paraId="4D9569CF"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46C27"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3.1</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5CF11"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Проектировать и реализовывать современные программы воспитания на основе ценностного содержания образовательного процесса</w:t>
            </w:r>
          </w:p>
        </w:tc>
      </w:tr>
      <w:tr w:rsidR="002A6B37" w:rsidRPr="002A6B37" w14:paraId="6A22F902"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91199"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lastRenderedPageBreak/>
              <w:t>ПК 3.2</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50DE6"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Анализировать процесс и результаты реализации программы воспитания</w:t>
            </w:r>
          </w:p>
        </w:tc>
      </w:tr>
      <w:tr w:rsidR="002A6B37" w:rsidRPr="002A6B37" w14:paraId="1911A889"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7B45E"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3.3</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F508A"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младших школьников</w:t>
            </w:r>
          </w:p>
        </w:tc>
      </w:tr>
      <w:tr w:rsidR="002A6B37" w:rsidRPr="002A6B37" w14:paraId="595BF846"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B408C"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3.4</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81E36"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Выстраивать траекторию профессионального роста на основе результатов анализа эффективности воспитательной деятельности и самоанализа </w:t>
            </w:r>
          </w:p>
        </w:tc>
      </w:tr>
      <w:tr w:rsidR="002A6B37" w:rsidRPr="002A6B37" w14:paraId="79927B96"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07C9B"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3.5</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924B9"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Осуществлять педагогическое просвещение и сопровождение родителей обучающихся (их законных представителей)</w:t>
            </w:r>
          </w:p>
        </w:tc>
      </w:tr>
      <w:tr w:rsidR="002A6B37" w:rsidRPr="002A6B37" w14:paraId="11FF8167" w14:textId="77777777" w:rsidTr="001B234B">
        <w:tc>
          <w:tcPr>
            <w:tcW w:w="11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C140C"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3.6</w:t>
            </w:r>
          </w:p>
        </w:tc>
        <w:tc>
          <w:tcPr>
            <w:tcW w:w="8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9BFCB"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т.п.)</w:t>
            </w:r>
          </w:p>
        </w:tc>
      </w:tr>
    </w:tbl>
    <w:p w14:paraId="1213F7CE" w14:textId="77777777" w:rsidR="002A6B37" w:rsidRPr="002A6B37" w:rsidRDefault="002A6B37" w:rsidP="002A6B37">
      <w:pPr>
        <w:spacing w:after="0" w:line="240" w:lineRule="auto"/>
        <w:rPr>
          <w:rFonts w:ascii="Times New Roman" w:eastAsia="Times New Roman" w:hAnsi="Times New Roman" w:cs="Times New Roman"/>
          <w:sz w:val="24"/>
          <w:szCs w:val="24"/>
          <w:lang w:eastAsia="ru-RU"/>
        </w:rPr>
      </w:pPr>
    </w:p>
    <w:p w14:paraId="231653D5" w14:textId="52976EB2" w:rsidR="002A6B37" w:rsidRDefault="002A6B37" w:rsidP="002A6B37">
      <w:pPr>
        <w:spacing w:after="0" w:line="240" w:lineRule="auto"/>
        <w:jc w:val="center"/>
        <w:rPr>
          <w:rFonts w:ascii="Times New Roman" w:eastAsia="Times New Roman" w:hAnsi="Times New Roman" w:cs="Times New Roman"/>
          <w:b/>
          <w:bCs/>
          <w:color w:val="000000"/>
          <w:sz w:val="28"/>
          <w:szCs w:val="28"/>
          <w:lang w:eastAsia="ru-RU"/>
        </w:rPr>
      </w:pPr>
      <w:r w:rsidRPr="002A6B37">
        <w:rPr>
          <w:rFonts w:ascii="Times New Roman" w:eastAsia="Times New Roman" w:hAnsi="Times New Roman" w:cs="Times New Roman"/>
          <w:b/>
          <w:bCs/>
          <w:color w:val="000000"/>
          <w:sz w:val="28"/>
          <w:szCs w:val="28"/>
          <w:lang w:eastAsia="ru-RU"/>
        </w:rPr>
        <w:t>Код и наименование профессиональных компетенций на уровне ВО</w:t>
      </w:r>
    </w:p>
    <w:p w14:paraId="167E89B1" w14:textId="77777777" w:rsidR="001B234B" w:rsidRPr="002A6B37" w:rsidRDefault="001B234B" w:rsidP="002A6B37">
      <w:pPr>
        <w:spacing w:after="0" w:line="240" w:lineRule="auto"/>
        <w:jc w:val="center"/>
        <w:rPr>
          <w:rFonts w:ascii="Times New Roman" w:eastAsia="Times New Roman" w:hAnsi="Times New Roman" w:cs="Times New Roman"/>
          <w:sz w:val="24"/>
          <w:szCs w:val="24"/>
          <w:lang w:eastAsia="ru-RU"/>
        </w:rPr>
      </w:pPr>
    </w:p>
    <w:tbl>
      <w:tblPr>
        <w:tblW w:w="9493" w:type="dxa"/>
        <w:tblCellMar>
          <w:top w:w="15" w:type="dxa"/>
          <w:left w:w="15" w:type="dxa"/>
          <w:bottom w:w="15" w:type="dxa"/>
          <w:right w:w="15" w:type="dxa"/>
        </w:tblCellMar>
        <w:tblLook w:val="04A0" w:firstRow="1" w:lastRow="0" w:firstColumn="1" w:lastColumn="0" w:noHBand="0" w:noVBand="1"/>
      </w:tblPr>
      <w:tblGrid>
        <w:gridCol w:w="1129"/>
        <w:gridCol w:w="8364"/>
      </w:tblGrid>
      <w:tr w:rsidR="002A6B37" w:rsidRPr="002A6B37" w14:paraId="09E27FCF"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ADC7C" w14:textId="77777777" w:rsidR="002A6B37" w:rsidRPr="002A6B37" w:rsidRDefault="002A6B37" w:rsidP="002A6B37">
            <w:pPr>
              <w:spacing w:after="0" w:line="0" w:lineRule="atLeast"/>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4"/>
                <w:szCs w:val="24"/>
                <w:lang w:eastAsia="ru-RU"/>
              </w:rPr>
              <w:t>Код ПК</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94D2D" w14:textId="77777777" w:rsidR="002A6B37" w:rsidRPr="002A6B37" w:rsidRDefault="002A6B37" w:rsidP="002A6B37">
            <w:pPr>
              <w:spacing w:after="0" w:line="0" w:lineRule="atLeast"/>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4"/>
                <w:szCs w:val="24"/>
                <w:lang w:eastAsia="ru-RU"/>
              </w:rPr>
              <w:t>Наименование профессиональной компетенции</w:t>
            </w:r>
          </w:p>
        </w:tc>
      </w:tr>
      <w:tr w:rsidR="002A6B37" w:rsidRPr="002A6B37" w14:paraId="766EE27E"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CE1D" w14:textId="05F5A038" w:rsidR="002A6B37" w:rsidRPr="001B234B" w:rsidRDefault="002A6B37" w:rsidP="001B234B">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1</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E904EE"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Способен осваивать и использовать теоретические знания и практические умения и навыки в предметной области при решении профессиональных задач </w:t>
            </w:r>
          </w:p>
        </w:tc>
      </w:tr>
      <w:tr w:rsidR="002A6B37" w:rsidRPr="002A6B37" w14:paraId="5C0EF1F8"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3F948" w14:textId="050E1FC2" w:rsidR="002A6B37" w:rsidRPr="001B234B" w:rsidRDefault="002A6B37" w:rsidP="001B234B">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2</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EFC39"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Способен осуществлять целенаправленную воспитательную деятельность</w:t>
            </w:r>
          </w:p>
        </w:tc>
      </w:tr>
      <w:tr w:rsidR="002A6B37" w:rsidRPr="002A6B37" w14:paraId="6073422F"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59A13" w14:textId="6302D17E" w:rsidR="002A6B37" w:rsidRPr="001B234B" w:rsidRDefault="002A6B37" w:rsidP="001B234B">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3</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4A2B9"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rsidR="002A6B37" w:rsidRPr="002A6B37" w14:paraId="780088D9"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F0102" w14:textId="2AF9F521" w:rsidR="002A6B37" w:rsidRPr="001B234B" w:rsidRDefault="002A6B37" w:rsidP="001B234B">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4</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66DD5"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Способен разрабатывать и реализовывать культурно-просветительские программы в соответствии с потребностями различных социальных групп</w:t>
            </w:r>
          </w:p>
        </w:tc>
      </w:tr>
      <w:tr w:rsidR="002A6B37" w:rsidRPr="002A6B37" w14:paraId="1493F5F1"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EF26E" w14:textId="08973EE4" w:rsidR="002A6B37" w:rsidRPr="001B234B" w:rsidRDefault="002A6B37" w:rsidP="001B234B">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5</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73AB4"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Способен организовывать индивидуальную и совместную учебно-проектную деятельность обучающихся в соответствующей предметной области</w:t>
            </w:r>
          </w:p>
        </w:tc>
      </w:tr>
      <w:tr w:rsidR="002A6B37" w:rsidRPr="002A6B37" w14:paraId="5B41AAF8"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EDD45" w14:textId="41B37D74" w:rsidR="002A6B37" w:rsidRPr="001B234B" w:rsidRDefault="002A6B37" w:rsidP="001B234B">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6</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B54D0"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Способен использовать современные методы и технологии обучения лиц с ограниченными возможностями здоровья</w:t>
            </w:r>
          </w:p>
        </w:tc>
      </w:tr>
      <w:tr w:rsidR="002A6B37" w:rsidRPr="002A6B37" w14:paraId="19852759"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48CC3B" w14:textId="1970B9C9" w:rsidR="002A6B37" w:rsidRPr="001B234B" w:rsidRDefault="002A6B37" w:rsidP="001B234B">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7</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FA8A2"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Способен к обеспечению охраны жизни и здоровья обучающихся в учебно-воспитательном процессе и внеурочной деятельности.</w:t>
            </w:r>
          </w:p>
        </w:tc>
      </w:tr>
      <w:tr w:rsidR="002A6B37" w:rsidRPr="002A6B37" w14:paraId="602BF4AD"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32DC4" w14:textId="7DE7B370" w:rsidR="002A6B37" w:rsidRPr="001B234B" w:rsidRDefault="002A6B37" w:rsidP="001B234B">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8</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F8707"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Способен организовывать образовательный процесс с использованием современных образовательных технологий, в том числе дистанционных.</w:t>
            </w:r>
          </w:p>
        </w:tc>
      </w:tr>
      <w:tr w:rsidR="002A6B37" w:rsidRPr="002A6B37" w14:paraId="28814B70" w14:textId="77777777" w:rsidTr="001B234B">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68896" w14:textId="2E8DC119" w:rsidR="002A6B37" w:rsidRPr="001B234B" w:rsidRDefault="002A6B37" w:rsidP="001B234B">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ПК 9</w:t>
            </w:r>
          </w:p>
        </w:tc>
        <w:tc>
          <w:tcPr>
            <w:tcW w:w="8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2A002"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Способен планировать, организовывать, контролировать и координировать образовательный процесс</w:t>
            </w:r>
          </w:p>
        </w:tc>
      </w:tr>
    </w:tbl>
    <w:p w14:paraId="0337D1F2" w14:textId="77777777" w:rsidR="002A6B37" w:rsidRPr="002A6B37" w:rsidRDefault="002A6B37" w:rsidP="002A6B37">
      <w:pPr>
        <w:spacing w:after="240" w:line="240" w:lineRule="auto"/>
        <w:rPr>
          <w:rFonts w:ascii="Times New Roman" w:eastAsia="Times New Roman" w:hAnsi="Times New Roman" w:cs="Times New Roman"/>
          <w:sz w:val="24"/>
          <w:szCs w:val="24"/>
          <w:lang w:eastAsia="ru-RU"/>
        </w:rPr>
      </w:pPr>
    </w:p>
    <w:p w14:paraId="0F7DE49E" w14:textId="77777777" w:rsidR="002A6B37" w:rsidRPr="002A6B37" w:rsidRDefault="002A6B37" w:rsidP="002A6B37">
      <w:pPr>
        <w:rPr>
          <w:rFonts w:ascii="Times New Roman" w:eastAsia="Times New Roman" w:hAnsi="Times New Roman" w:cs="Times New Roman"/>
          <w:sz w:val="24"/>
          <w:szCs w:val="24"/>
          <w:lang w:eastAsia="ru-RU"/>
        </w:rPr>
      </w:pPr>
      <w:r w:rsidRPr="002A6B37">
        <w:rPr>
          <w:rFonts w:ascii="Times New Roman" w:eastAsia="Times New Roman" w:hAnsi="Times New Roman" w:cs="Times New Roman"/>
          <w:sz w:val="24"/>
          <w:szCs w:val="24"/>
          <w:lang w:eastAsia="ru-RU"/>
        </w:rPr>
        <w:br w:type="page"/>
      </w:r>
    </w:p>
    <w:p w14:paraId="6BB8419D" w14:textId="77777777" w:rsidR="002A6B37" w:rsidRPr="002A6B37" w:rsidRDefault="002A6B37" w:rsidP="0013406B">
      <w:pPr>
        <w:pStyle w:val="1"/>
        <w:spacing w:after="0"/>
        <w:jc w:val="right"/>
        <w:rPr>
          <w:rFonts w:eastAsia="Times New Roman"/>
          <w:sz w:val="24"/>
          <w:szCs w:val="24"/>
          <w:lang w:eastAsia="ru-RU"/>
        </w:rPr>
      </w:pPr>
      <w:bookmarkStart w:id="9" w:name="_Toc96218240"/>
      <w:r w:rsidRPr="002A6B37">
        <w:rPr>
          <w:rFonts w:eastAsia="Times New Roman"/>
          <w:lang w:eastAsia="ru-RU"/>
        </w:rPr>
        <w:lastRenderedPageBreak/>
        <w:t xml:space="preserve">Приложение </w:t>
      </w:r>
      <w:r>
        <w:rPr>
          <w:rFonts w:eastAsia="Times New Roman"/>
          <w:lang w:eastAsia="ru-RU"/>
        </w:rPr>
        <w:t>2</w:t>
      </w:r>
      <w:bookmarkEnd w:id="9"/>
    </w:p>
    <w:p w14:paraId="16BA0811" w14:textId="77777777" w:rsidR="002A6B37" w:rsidRPr="002A6B37" w:rsidRDefault="002A6B37" w:rsidP="0013406B">
      <w:pPr>
        <w:pStyle w:val="1"/>
        <w:spacing w:after="0"/>
        <w:rPr>
          <w:rFonts w:eastAsia="Times New Roman"/>
          <w:sz w:val="24"/>
          <w:szCs w:val="24"/>
          <w:lang w:eastAsia="ru-RU"/>
        </w:rPr>
      </w:pPr>
      <w:bookmarkStart w:id="10" w:name="_Toc96218241"/>
      <w:r w:rsidRPr="002A6B37">
        <w:rPr>
          <w:rFonts w:eastAsia="Times New Roman"/>
          <w:lang w:eastAsia="ru-RU"/>
        </w:rPr>
        <w:t>Личностные результаты реализации программы воспитания</w:t>
      </w:r>
      <w:bookmarkEnd w:id="10"/>
    </w:p>
    <w:tbl>
      <w:tblPr>
        <w:tblW w:w="0" w:type="auto"/>
        <w:tblInd w:w="-169" w:type="dxa"/>
        <w:tblCellMar>
          <w:top w:w="15" w:type="dxa"/>
          <w:left w:w="15" w:type="dxa"/>
          <w:bottom w:w="15" w:type="dxa"/>
          <w:right w:w="15" w:type="dxa"/>
        </w:tblCellMar>
        <w:tblLook w:val="04A0" w:firstRow="1" w:lastRow="0" w:firstColumn="1" w:lastColumn="0" w:noHBand="0" w:noVBand="1"/>
      </w:tblPr>
      <w:tblGrid>
        <w:gridCol w:w="862"/>
        <w:gridCol w:w="8652"/>
      </w:tblGrid>
      <w:tr w:rsidR="002A6B37" w:rsidRPr="002A6B37" w14:paraId="04973699" w14:textId="77777777" w:rsidTr="00CA5256">
        <w:tc>
          <w:tcPr>
            <w:tcW w:w="862"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79D43A88"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4"/>
                <w:szCs w:val="24"/>
                <w:lang w:eastAsia="ru-RU"/>
              </w:rPr>
              <w:t>Код</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5DD662C0" w14:textId="1B57235A" w:rsidR="002A6B37" w:rsidRPr="002A6B37" w:rsidRDefault="002A6B37" w:rsidP="001B234B">
            <w:pPr>
              <w:spacing w:after="0" w:line="0" w:lineRule="atLeast"/>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4"/>
                <w:szCs w:val="24"/>
                <w:lang w:eastAsia="ru-RU"/>
              </w:rPr>
              <w:t>Личностные результаты (</w:t>
            </w:r>
            <w:proofErr w:type="spellStart"/>
            <w:r w:rsidRPr="002A6B37">
              <w:rPr>
                <w:rFonts w:ascii="Times New Roman" w:eastAsia="Times New Roman" w:hAnsi="Times New Roman" w:cs="Times New Roman"/>
                <w:b/>
                <w:bCs/>
                <w:color w:val="000000"/>
                <w:sz w:val="24"/>
                <w:szCs w:val="24"/>
                <w:lang w:eastAsia="ru-RU"/>
              </w:rPr>
              <w:t>дескрипты</w:t>
            </w:r>
            <w:proofErr w:type="spellEnd"/>
            <w:r w:rsidRPr="002A6B37">
              <w:rPr>
                <w:rFonts w:ascii="Times New Roman" w:eastAsia="Times New Roman" w:hAnsi="Times New Roman" w:cs="Times New Roman"/>
                <w:b/>
                <w:bCs/>
                <w:color w:val="000000"/>
                <w:sz w:val="24"/>
                <w:szCs w:val="24"/>
                <w:lang w:eastAsia="ru-RU"/>
              </w:rPr>
              <w:t>)</w:t>
            </w:r>
          </w:p>
        </w:tc>
      </w:tr>
      <w:tr w:rsidR="002A6B37" w:rsidRPr="002A6B37" w14:paraId="19A7CB71" w14:textId="77777777" w:rsidTr="00CA5256">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8162CB3" w14:textId="77777777" w:rsidR="002A6B37" w:rsidRPr="001B234B" w:rsidRDefault="002A6B37" w:rsidP="002A6B37">
            <w:pPr>
              <w:spacing w:after="0" w:line="0" w:lineRule="atLeast"/>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5BDB3CE"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Осознающий себя гражданином и защитником великой страны</w:t>
            </w:r>
          </w:p>
        </w:tc>
      </w:tr>
      <w:tr w:rsidR="002A6B37" w:rsidRPr="002A6B37" w14:paraId="019751D1" w14:textId="77777777" w:rsidTr="00CA5256">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5346D37" w14:textId="77777777" w:rsidR="002A6B37" w:rsidRPr="001B234B" w:rsidRDefault="002A6B37" w:rsidP="002A6B37">
            <w:pPr>
              <w:spacing w:after="0" w:line="0" w:lineRule="atLeast"/>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74EB58A"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2A6B37" w:rsidRPr="002A6B37" w14:paraId="658C33E4" w14:textId="77777777" w:rsidTr="00CA5256">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52A7ADF" w14:textId="77777777" w:rsidR="002A6B37" w:rsidRPr="001B234B" w:rsidRDefault="002A6B37" w:rsidP="002A6B37">
            <w:pPr>
              <w:spacing w:after="0" w:line="0" w:lineRule="atLeast"/>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9B87C7A"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2A6B37" w:rsidRPr="002A6B37" w14:paraId="52EFECF7" w14:textId="77777777" w:rsidTr="00CA5256">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EAF92A3" w14:textId="77777777" w:rsidR="002A6B37" w:rsidRPr="001B234B" w:rsidRDefault="002A6B37" w:rsidP="002A6B37">
            <w:pPr>
              <w:spacing w:after="0" w:line="0" w:lineRule="atLeast"/>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09944C4"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2A6B37" w:rsidRPr="002A6B37" w14:paraId="46D2249D" w14:textId="77777777" w:rsidTr="00CA5256">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962B0CC" w14:textId="77777777" w:rsidR="002A6B37" w:rsidRPr="001B234B" w:rsidRDefault="002A6B37" w:rsidP="002A6B37">
            <w:pPr>
              <w:spacing w:after="0" w:line="0" w:lineRule="atLeast"/>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A255F9F"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2A6B37" w:rsidRPr="002A6B37" w14:paraId="257C5E2B" w14:textId="77777777" w:rsidTr="00CA5256">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6D36A50" w14:textId="77777777" w:rsidR="002A6B37" w:rsidRPr="001B234B" w:rsidRDefault="002A6B37" w:rsidP="002A6B37">
            <w:pPr>
              <w:spacing w:after="0" w:line="0" w:lineRule="atLeast"/>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7A23947"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p>
        </w:tc>
      </w:tr>
      <w:tr w:rsidR="002A6B37" w:rsidRPr="002A6B37" w14:paraId="68E0CE92" w14:textId="77777777" w:rsidTr="00CA5256">
        <w:trPr>
          <w:trHeight w:val="268"/>
        </w:trPr>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F355763" w14:textId="77777777" w:rsidR="002A6B37" w:rsidRPr="001B234B" w:rsidRDefault="002A6B37" w:rsidP="002A6B37">
            <w:pPr>
              <w:spacing w:after="0" w:line="240" w:lineRule="auto"/>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C663A8C" w14:textId="77777777" w:rsidR="002A6B37" w:rsidRPr="002A6B37" w:rsidRDefault="002A6B37" w:rsidP="002A6B37">
            <w:pPr>
              <w:spacing w:after="0" w:line="240" w:lineRule="auto"/>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2A6B37" w:rsidRPr="002A6B37" w14:paraId="7A59B3CD" w14:textId="77777777" w:rsidTr="00CA5256">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3619C58" w14:textId="77777777" w:rsidR="002A6B37" w:rsidRPr="001B234B" w:rsidRDefault="002A6B37" w:rsidP="002A6B37">
            <w:pPr>
              <w:spacing w:after="0" w:line="0" w:lineRule="atLeast"/>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2B7A5A0"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2A6B37" w:rsidRPr="002A6B37" w14:paraId="54232DDC" w14:textId="77777777" w:rsidTr="00CA5256">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E53C704" w14:textId="77777777" w:rsidR="002A6B37" w:rsidRPr="001B234B" w:rsidRDefault="002A6B37" w:rsidP="002A6B37">
            <w:pPr>
              <w:spacing w:after="0" w:line="0" w:lineRule="atLeast"/>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F06D4EB"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2A6B37" w:rsidRPr="002A6B37" w14:paraId="2403E85E" w14:textId="77777777" w:rsidTr="00CA5256">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4A33FBD" w14:textId="77777777" w:rsidR="002A6B37" w:rsidRPr="001B234B" w:rsidRDefault="002A6B37" w:rsidP="002A6B37">
            <w:pPr>
              <w:spacing w:after="0" w:line="0" w:lineRule="atLeast"/>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5D1284C"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Заботящийся о защите окружающей среды, собственной и чужой безопасности, в том числе цифровой</w:t>
            </w:r>
          </w:p>
        </w:tc>
      </w:tr>
      <w:tr w:rsidR="002A6B37" w:rsidRPr="002A6B37" w14:paraId="1F34ED56" w14:textId="77777777" w:rsidTr="00CA5256">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4F6222F" w14:textId="77777777" w:rsidR="002A6B37" w:rsidRPr="001B234B" w:rsidRDefault="002A6B37" w:rsidP="002A6B37">
            <w:pPr>
              <w:spacing w:after="0" w:line="0" w:lineRule="atLeast"/>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11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18A3C38"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Проявляющий уважение к эстетическим ценностям, обладающий основами эстетической культуры</w:t>
            </w:r>
          </w:p>
        </w:tc>
      </w:tr>
      <w:tr w:rsidR="002A6B37" w:rsidRPr="002A6B37" w14:paraId="05238875" w14:textId="77777777" w:rsidTr="00CA5256">
        <w:tc>
          <w:tcPr>
            <w:tcW w:w="86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C81D089" w14:textId="77777777" w:rsidR="002A6B37" w:rsidRPr="001B234B" w:rsidRDefault="002A6B37" w:rsidP="002A6B37">
            <w:pPr>
              <w:spacing w:after="0" w:line="0" w:lineRule="atLeast"/>
              <w:jc w:val="both"/>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12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B29FEDF"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14:paraId="3F36A302" w14:textId="77777777" w:rsidR="002A6B37" w:rsidRPr="002A6B37" w:rsidRDefault="002A6B37" w:rsidP="002A6B37">
      <w:pPr>
        <w:spacing w:after="0" w:line="240" w:lineRule="auto"/>
        <w:rPr>
          <w:rFonts w:ascii="Times New Roman" w:eastAsia="Times New Roman" w:hAnsi="Times New Roman" w:cs="Times New Roman"/>
          <w:sz w:val="24"/>
          <w:szCs w:val="24"/>
          <w:lang w:eastAsia="ru-RU"/>
        </w:rPr>
      </w:pPr>
    </w:p>
    <w:p w14:paraId="2E18478A" w14:textId="77777777" w:rsidR="002A6B37" w:rsidRPr="002A6B37" w:rsidRDefault="002A6B37" w:rsidP="002A6B37">
      <w:pPr>
        <w:rPr>
          <w:rFonts w:ascii="Times New Roman" w:eastAsia="Times New Roman" w:hAnsi="Times New Roman" w:cs="Times New Roman"/>
          <w:sz w:val="24"/>
          <w:szCs w:val="24"/>
          <w:lang w:eastAsia="ru-RU"/>
        </w:rPr>
      </w:pPr>
      <w:r w:rsidRPr="002A6B37">
        <w:rPr>
          <w:rFonts w:ascii="Times New Roman" w:eastAsia="Times New Roman" w:hAnsi="Times New Roman" w:cs="Times New Roman"/>
          <w:sz w:val="24"/>
          <w:szCs w:val="24"/>
          <w:lang w:eastAsia="ru-RU"/>
        </w:rPr>
        <w:br w:type="page"/>
      </w:r>
    </w:p>
    <w:p w14:paraId="747D3B5E" w14:textId="77777777" w:rsidR="002A6B37" w:rsidRPr="002A6B37" w:rsidRDefault="002A6B37" w:rsidP="002A6B37">
      <w:pPr>
        <w:spacing w:after="0" w:line="240" w:lineRule="auto"/>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8"/>
          <w:szCs w:val="28"/>
          <w:lang w:eastAsia="ru-RU"/>
        </w:rPr>
        <w:lastRenderedPageBreak/>
        <w:t>Личностные результаты реализации программы воспитания, определенные отраслевыми требованиями к деловым качествам личности</w:t>
      </w:r>
    </w:p>
    <w:tbl>
      <w:tblPr>
        <w:tblW w:w="0" w:type="auto"/>
        <w:tblCellMar>
          <w:top w:w="15" w:type="dxa"/>
          <w:left w:w="15" w:type="dxa"/>
          <w:bottom w:w="15" w:type="dxa"/>
          <w:right w:w="15" w:type="dxa"/>
        </w:tblCellMar>
        <w:tblLook w:val="04A0" w:firstRow="1" w:lastRow="0" w:firstColumn="1" w:lastColumn="0" w:noHBand="0" w:noVBand="1"/>
      </w:tblPr>
      <w:tblGrid>
        <w:gridCol w:w="988"/>
        <w:gridCol w:w="8357"/>
      </w:tblGrid>
      <w:tr w:rsidR="002A6B37" w:rsidRPr="002A6B37" w14:paraId="05C99277" w14:textId="77777777" w:rsidTr="001B234B">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B74DF" w14:textId="77777777" w:rsidR="002A6B37" w:rsidRPr="002A6B37" w:rsidRDefault="002A6B37" w:rsidP="002A6B37">
            <w:pPr>
              <w:spacing w:after="0" w:line="0" w:lineRule="atLeast"/>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4"/>
                <w:szCs w:val="24"/>
                <w:lang w:eastAsia="ru-RU"/>
              </w:rPr>
              <w:t>Код</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F3BE4" w14:textId="77777777" w:rsidR="002A6B37" w:rsidRPr="002A6B37" w:rsidRDefault="002A6B37" w:rsidP="002A6B37">
            <w:pPr>
              <w:spacing w:after="0" w:line="0" w:lineRule="atLeast"/>
              <w:jc w:val="center"/>
              <w:rPr>
                <w:rFonts w:ascii="Times New Roman" w:eastAsia="Times New Roman" w:hAnsi="Times New Roman" w:cs="Times New Roman"/>
                <w:sz w:val="24"/>
                <w:szCs w:val="24"/>
                <w:lang w:eastAsia="ru-RU"/>
              </w:rPr>
            </w:pPr>
            <w:r w:rsidRPr="002A6B37">
              <w:rPr>
                <w:rFonts w:ascii="Times New Roman" w:eastAsia="Times New Roman" w:hAnsi="Times New Roman" w:cs="Times New Roman"/>
                <w:b/>
                <w:bCs/>
                <w:color w:val="000000"/>
                <w:sz w:val="24"/>
                <w:szCs w:val="24"/>
                <w:lang w:eastAsia="ru-RU"/>
              </w:rPr>
              <w:t>Личностные результаты</w:t>
            </w:r>
          </w:p>
        </w:tc>
      </w:tr>
      <w:tr w:rsidR="002A6B37" w:rsidRPr="002A6B37" w14:paraId="7AEFD946" w14:textId="77777777" w:rsidTr="001B234B">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4A3A4"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ЛР13</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69E33"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психологически комфортной образовательной среды, в том числе цифровой.</w:t>
            </w:r>
          </w:p>
        </w:tc>
      </w:tr>
      <w:tr w:rsidR="002A6B37" w:rsidRPr="002A6B37" w14:paraId="60A7832B" w14:textId="77777777" w:rsidTr="001B234B">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4EF6"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ЛР14</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50902"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Стремящийся находить и демонстрировать ценностный аспект учебного знания и информации и обеспечивать его понимание и переживание обучающимися</w:t>
            </w:r>
          </w:p>
        </w:tc>
      </w:tr>
      <w:tr w:rsidR="002A6B37" w:rsidRPr="002A6B37" w14:paraId="65722115" w14:textId="77777777" w:rsidTr="001B234B">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FE2C3"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ЛР15</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B1A06"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w:t>
            </w:r>
          </w:p>
        </w:tc>
      </w:tr>
      <w:tr w:rsidR="002A6B37" w:rsidRPr="002A6B37" w14:paraId="153C4FE0" w14:textId="77777777" w:rsidTr="001B234B">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C18B7"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16</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D0882"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достижения.</w:t>
            </w:r>
          </w:p>
        </w:tc>
      </w:tr>
      <w:tr w:rsidR="002A6B37" w:rsidRPr="002A6B37" w14:paraId="2CE557D4" w14:textId="77777777" w:rsidTr="001B234B">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10663" w14:textId="77777777" w:rsidR="002A6B37" w:rsidRPr="001B234B" w:rsidRDefault="002A6B37" w:rsidP="002A6B37">
            <w:pPr>
              <w:spacing w:after="0" w:line="0" w:lineRule="atLeast"/>
              <w:rPr>
                <w:rFonts w:ascii="Times New Roman" w:eastAsia="Times New Roman" w:hAnsi="Times New Roman" w:cs="Times New Roman"/>
                <w:sz w:val="24"/>
                <w:szCs w:val="24"/>
                <w:lang w:eastAsia="ru-RU"/>
              </w:rPr>
            </w:pPr>
            <w:r w:rsidRPr="001B234B">
              <w:rPr>
                <w:rFonts w:ascii="Times New Roman" w:eastAsia="Times New Roman" w:hAnsi="Times New Roman" w:cs="Times New Roman"/>
                <w:bCs/>
                <w:color w:val="000000"/>
                <w:sz w:val="24"/>
                <w:szCs w:val="24"/>
                <w:lang w:eastAsia="ru-RU"/>
              </w:rPr>
              <w:t>ЛР 17</w:t>
            </w:r>
          </w:p>
        </w:tc>
        <w:tc>
          <w:tcPr>
            <w:tcW w:w="8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EDEC6" w14:textId="77777777" w:rsidR="002A6B37" w:rsidRPr="002A6B37" w:rsidRDefault="002A6B37" w:rsidP="002A6B37">
            <w:pPr>
              <w:spacing w:after="0" w:line="0" w:lineRule="atLeast"/>
              <w:jc w:val="both"/>
              <w:rPr>
                <w:rFonts w:ascii="Times New Roman" w:eastAsia="Times New Roman" w:hAnsi="Times New Roman" w:cs="Times New Roman"/>
                <w:sz w:val="24"/>
                <w:szCs w:val="24"/>
                <w:lang w:eastAsia="ru-RU"/>
              </w:rPr>
            </w:pPr>
            <w:r w:rsidRPr="002A6B37">
              <w:rPr>
                <w:rFonts w:ascii="Times New Roman" w:eastAsia="Times New Roman" w:hAnsi="Times New Roman" w:cs="Times New Roman"/>
                <w:color w:val="000000"/>
                <w:sz w:val="24"/>
                <w:szCs w:val="24"/>
                <w:lang w:eastAsia="ru-RU"/>
              </w:rPr>
              <w:t>Проявляющий ценностное отношение к культуре и искусству, к культуре речи и культуре поведения, к красоте и гармонии, готовность транслировать эстетические ценности своим воспитанникам</w:t>
            </w:r>
          </w:p>
        </w:tc>
      </w:tr>
    </w:tbl>
    <w:p w14:paraId="75672A44" w14:textId="77777777" w:rsidR="002A6B37" w:rsidRPr="002A6B37" w:rsidRDefault="002A6B37" w:rsidP="002A6B37">
      <w:pPr>
        <w:spacing w:after="0" w:line="240" w:lineRule="auto"/>
        <w:rPr>
          <w:rFonts w:ascii="Times New Roman" w:eastAsia="Times New Roman" w:hAnsi="Times New Roman" w:cs="Times New Roman"/>
          <w:sz w:val="24"/>
          <w:szCs w:val="24"/>
          <w:lang w:eastAsia="ru-RU"/>
        </w:rPr>
      </w:pPr>
    </w:p>
    <w:p w14:paraId="72E5B427" w14:textId="77777777" w:rsidR="00745947" w:rsidRPr="00745947" w:rsidRDefault="00745947" w:rsidP="00745947">
      <w:pPr>
        <w:spacing w:after="0" w:line="240" w:lineRule="auto"/>
        <w:jc w:val="center"/>
        <w:rPr>
          <w:rFonts w:ascii="Times New Roman" w:eastAsia="Calibri" w:hAnsi="Times New Roman" w:cs="Times New Roman"/>
          <w:b/>
          <w:bCs/>
          <w:iCs/>
          <w:sz w:val="28"/>
          <w:szCs w:val="28"/>
          <w:lang w:eastAsia="ru-RU"/>
        </w:rPr>
      </w:pPr>
      <w:r w:rsidRPr="00745947">
        <w:rPr>
          <w:rFonts w:ascii="Times New Roman" w:eastAsia="Calibri" w:hAnsi="Times New Roman" w:cs="Times New Roman"/>
          <w:b/>
          <w:bCs/>
          <w:iCs/>
          <w:sz w:val="28"/>
          <w:szCs w:val="28"/>
          <w:lang w:eastAsia="ru-RU"/>
        </w:rPr>
        <w:t>Личностные результаты реализации программы воспитания, определенные ключевыми работодателями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581"/>
      </w:tblGrid>
      <w:tr w:rsidR="00745947" w:rsidRPr="00745947" w14:paraId="44F6B547" w14:textId="77777777" w:rsidTr="00A4254E">
        <w:tc>
          <w:tcPr>
            <w:tcW w:w="1025" w:type="dxa"/>
            <w:vAlign w:val="center"/>
          </w:tcPr>
          <w:p w14:paraId="713D322D" w14:textId="77777777" w:rsidR="00745947" w:rsidRPr="00745947" w:rsidRDefault="00745947" w:rsidP="00745947">
            <w:pPr>
              <w:spacing w:after="0" w:line="240" w:lineRule="auto"/>
              <w:jc w:val="both"/>
              <w:rPr>
                <w:rFonts w:ascii="Times New Roman" w:eastAsia="Times New Roman" w:hAnsi="Times New Roman" w:cs="Times New Roman"/>
                <w:b/>
                <w:bCs/>
                <w:sz w:val="24"/>
                <w:szCs w:val="24"/>
                <w:lang w:eastAsia="ru-RU"/>
              </w:rPr>
            </w:pPr>
            <w:r w:rsidRPr="00745947">
              <w:rPr>
                <w:rFonts w:ascii="Times New Roman" w:eastAsia="Times New Roman" w:hAnsi="Times New Roman" w:cs="Times New Roman"/>
                <w:b/>
                <w:bCs/>
                <w:sz w:val="24"/>
                <w:szCs w:val="24"/>
                <w:lang w:eastAsia="ru-RU"/>
              </w:rPr>
              <w:t>Код</w:t>
            </w:r>
          </w:p>
        </w:tc>
        <w:tc>
          <w:tcPr>
            <w:tcW w:w="8581" w:type="dxa"/>
            <w:vAlign w:val="center"/>
          </w:tcPr>
          <w:p w14:paraId="53BAEBD9" w14:textId="77777777" w:rsidR="00745947" w:rsidRPr="00745947" w:rsidRDefault="00745947" w:rsidP="00745947">
            <w:pPr>
              <w:spacing w:after="0" w:line="240" w:lineRule="auto"/>
              <w:jc w:val="both"/>
              <w:rPr>
                <w:rFonts w:ascii="Times New Roman" w:eastAsia="Times New Roman" w:hAnsi="Times New Roman" w:cs="Times New Roman"/>
                <w:b/>
                <w:bCs/>
                <w:sz w:val="24"/>
                <w:szCs w:val="24"/>
                <w:lang w:eastAsia="ru-RU"/>
              </w:rPr>
            </w:pPr>
            <w:r w:rsidRPr="00745947">
              <w:rPr>
                <w:rFonts w:ascii="Times New Roman" w:eastAsia="Times New Roman" w:hAnsi="Times New Roman" w:cs="Times New Roman"/>
                <w:b/>
                <w:bCs/>
                <w:sz w:val="24"/>
                <w:szCs w:val="24"/>
                <w:lang w:eastAsia="ru-RU"/>
              </w:rPr>
              <w:t xml:space="preserve">Личностные результаты реализации программы воспитания, </w:t>
            </w:r>
            <w:r w:rsidRPr="00745947">
              <w:rPr>
                <w:rFonts w:ascii="Times New Roman" w:eastAsia="Times New Roman" w:hAnsi="Times New Roman" w:cs="Times New Roman"/>
                <w:b/>
                <w:bCs/>
                <w:sz w:val="24"/>
                <w:szCs w:val="24"/>
                <w:lang w:eastAsia="ru-RU"/>
              </w:rPr>
              <w:br/>
              <w:t>определенные ключевыми работодателями</w:t>
            </w:r>
          </w:p>
        </w:tc>
      </w:tr>
      <w:tr w:rsidR="00745947" w:rsidRPr="00745947" w14:paraId="668E393F" w14:textId="77777777" w:rsidTr="00A4254E">
        <w:tc>
          <w:tcPr>
            <w:tcW w:w="1025" w:type="dxa"/>
          </w:tcPr>
          <w:p w14:paraId="47954FA4" w14:textId="77777777" w:rsidR="00745947" w:rsidRPr="00745947" w:rsidRDefault="00745947" w:rsidP="00745947">
            <w:pPr>
              <w:spacing w:after="0" w:line="240" w:lineRule="auto"/>
              <w:jc w:val="both"/>
              <w:rPr>
                <w:rFonts w:ascii="Times New Roman" w:eastAsia="Times New Roman" w:hAnsi="Times New Roman" w:cs="Times New Roman"/>
                <w:sz w:val="24"/>
                <w:szCs w:val="24"/>
                <w:lang w:eastAsia="ru-RU"/>
              </w:rPr>
            </w:pPr>
            <w:r w:rsidRPr="00745947">
              <w:rPr>
                <w:rFonts w:ascii="Times New Roman" w:eastAsia="Times New Roman" w:hAnsi="Times New Roman" w:cs="Times New Roman"/>
                <w:sz w:val="24"/>
                <w:szCs w:val="24"/>
                <w:lang w:eastAsia="ru-RU"/>
              </w:rPr>
              <w:t>ЛР 16</w:t>
            </w:r>
          </w:p>
        </w:tc>
        <w:tc>
          <w:tcPr>
            <w:tcW w:w="8581" w:type="dxa"/>
          </w:tcPr>
          <w:p w14:paraId="461D212B" w14:textId="77777777" w:rsidR="00745947" w:rsidRPr="00745947" w:rsidRDefault="00745947" w:rsidP="00745947">
            <w:pPr>
              <w:spacing w:after="0" w:line="240" w:lineRule="auto"/>
              <w:jc w:val="both"/>
              <w:rPr>
                <w:rFonts w:ascii="Times New Roman" w:eastAsia="Times New Roman" w:hAnsi="Times New Roman" w:cs="Times New Roman"/>
                <w:b/>
                <w:bCs/>
                <w:sz w:val="24"/>
                <w:szCs w:val="24"/>
                <w:lang w:eastAsia="ru-RU"/>
              </w:rPr>
            </w:pPr>
            <w:r w:rsidRPr="00745947">
              <w:rPr>
                <w:rFonts w:ascii="Times New Roman" w:eastAsia="Calibri" w:hAnsi="Times New Roman" w:cs="Times New Roman"/>
                <w:color w:val="000000"/>
                <w:sz w:val="24"/>
                <w:szCs w:val="24"/>
                <w:lang w:eastAsia="ru-RU"/>
              </w:rPr>
              <w:t>Осознающий выбор будущей профессии на основе понимания ее ценностного содержание и возможности реализации собственных жизненных планов</w:t>
            </w:r>
          </w:p>
        </w:tc>
      </w:tr>
      <w:tr w:rsidR="00745947" w:rsidRPr="00745947" w14:paraId="234F3CE5" w14:textId="77777777" w:rsidTr="00A4254E">
        <w:tc>
          <w:tcPr>
            <w:tcW w:w="1025" w:type="dxa"/>
          </w:tcPr>
          <w:p w14:paraId="793722CA" w14:textId="77777777" w:rsidR="00745947" w:rsidRPr="00745947" w:rsidRDefault="00745947" w:rsidP="00745947">
            <w:pPr>
              <w:spacing w:after="0" w:line="240" w:lineRule="auto"/>
              <w:jc w:val="both"/>
              <w:rPr>
                <w:rFonts w:ascii="Times New Roman" w:eastAsia="Times New Roman" w:hAnsi="Times New Roman" w:cs="Times New Roman"/>
                <w:sz w:val="24"/>
                <w:szCs w:val="24"/>
                <w:lang w:eastAsia="ru-RU"/>
              </w:rPr>
            </w:pPr>
            <w:r w:rsidRPr="00745947">
              <w:rPr>
                <w:rFonts w:ascii="Times New Roman" w:eastAsia="Times New Roman" w:hAnsi="Times New Roman" w:cs="Times New Roman"/>
                <w:sz w:val="24"/>
                <w:szCs w:val="24"/>
                <w:lang w:eastAsia="ru-RU"/>
              </w:rPr>
              <w:t>ЛР 17</w:t>
            </w:r>
          </w:p>
        </w:tc>
        <w:tc>
          <w:tcPr>
            <w:tcW w:w="8581" w:type="dxa"/>
          </w:tcPr>
          <w:p w14:paraId="533E97B8" w14:textId="77777777" w:rsidR="00745947" w:rsidRPr="00745947" w:rsidRDefault="00745947" w:rsidP="00745947">
            <w:pPr>
              <w:spacing w:after="0" w:line="240" w:lineRule="auto"/>
              <w:jc w:val="both"/>
              <w:rPr>
                <w:rFonts w:ascii="Times New Roman" w:eastAsia="Times New Roman" w:hAnsi="Times New Roman" w:cs="Times New Roman"/>
                <w:b/>
                <w:bCs/>
                <w:sz w:val="24"/>
                <w:szCs w:val="24"/>
                <w:lang w:eastAsia="ru-RU"/>
              </w:rPr>
            </w:pPr>
            <w:r w:rsidRPr="00745947">
              <w:rPr>
                <w:rFonts w:ascii="Times New Roman" w:eastAsia="Calibri" w:hAnsi="Times New Roman" w:cs="Times New Roman"/>
                <w:color w:val="000000"/>
                <w:sz w:val="24"/>
                <w:szCs w:val="24"/>
                <w:lang w:eastAsia="ru-RU"/>
              </w:rPr>
              <w:t>Проявляющий гражданское отношение к профессиональной деятельности как к возможности личного участия в решении общественных, государственных и профессиональных проблем</w:t>
            </w:r>
          </w:p>
        </w:tc>
      </w:tr>
      <w:tr w:rsidR="00745947" w:rsidRPr="00745947" w14:paraId="650A3CD1" w14:textId="77777777" w:rsidTr="00A4254E">
        <w:tc>
          <w:tcPr>
            <w:tcW w:w="1025" w:type="dxa"/>
            <w:vAlign w:val="center"/>
          </w:tcPr>
          <w:p w14:paraId="31DFE8DF" w14:textId="77777777" w:rsidR="00745947" w:rsidRPr="00745947" w:rsidRDefault="00745947" w:rsidP="00745947">
            <w:pPr>
              <w:spacing w:after="0" w:line="240" w:lineRule="auto"/>
              <w:jc w:val="both"/>
              <w:rPr>
                <w:rFonts w:ascii="Times New Roman" w:eastAsia="Times New Roman" w:hAnsi="Times New Roman" w:cs="Times New Roman"/>
                <w:sz w:val="24"/>
                <w:szCs w:val="24"/>
                <w:lang w:eastAsia="ru-RU"/>
              </w:rPr>
            </w:pPr>
            <w:r w:rsidRPr="00745947">
              <w:rPr>
                <w:rFonts w:ascii="Times New Roman" w:eastAsia="Times New Roman" w:hAnsi="Times New Roman" w:cs="Times New Roman"/>
                <w:sz w:val="24"/>
                <w:szCs w:val="24"/>
                <w:lang w:eastAsia="ru-RU"/>
              </w:rPr>
              <w:t>ЛР 18</w:t>
            </w:r>
          </w:p>
        </w:tc>
        <w:tc>
          <w:tcPr>
            <w:tcW w:w="8581" w:type="dxa"/>
          </w:tcPr>
          <w:p w14:paraId="75F57805" w14:textId="77777777" w:rsidR="00745947" w:rsidRPr="00745947" w:rsidRDefault="00745947" w:rsidP="00745947">
            <w:pPr>
              <w:spacing w:after="0" w:line="240" w:lineRule="auto"/>
              <w:jc w:val="both"/>
              <w:rPr>
                <w:rFonts w:ascii="Times New Roman" w:eastAsia="Times New Roman" w:hAnsi="Times New Roman" w:cs="Times New Roman"/>
                <w:b/>
                <w:bCs/>
                <w:sz w:val="24"/>
                <w:szCs w:val="24"/>
                <w:lang w:eastAsia="ru-RU"/>
              </w:rPr>
            </w:pPr>
            <w:r w:rsidRPr="00745947">
              <w:rPr>
                <w:rFonts w:ascii="Times New Roman" w:eastAsia="Calibri" w:hAnsi="Times New Roman" w:cs="Times New Roman"/>
                <w:color w:val="000000"/>
                <w:sz w:val="24"/>
                <w:szCs w:val="24"/>
                <w:lang w:eastAsia="ru-RU"/>
              </w:rPr>
              <w:t>Стремящийся к образованию и самообразованию в течение всей жизни; сознательное отношение к непрерывному образованию как условию успешной профессиональной и общественной деятельности</w:t>
            </w:r>
          </w:p>
        </w:tc>
      </w:tr>
      <w:tr w:rsidR="00745947" w:rsidRPr="00745947" w14:paraId="7F0E2217" w14:textId="77777777" w:rsidTr="00A4254E">
        <w:tc>
          <w:tcPr>
            <w:tcW w:w="1025" w:type="dxa"/>
            <w:vAlign w:val="center"/>
          </w:tcPr>
          <w:p w14:paraId="54CC186F" w14:textId="77777777" w:rsidR="00745947" w:rsidRPr="00745947" w:rsidRDefault="00745947" w:rsidP="00745947">
            <w:pPr>
              <w:spacing w:after="0" w:line="240" w:lineRule="auto"/>
              <w:jc w:val="both"/>
              <w:rPr>
                <w:rFonts w:ascii="Times New Roman" w:eastAsia="Times New Roman" w:hAnsi="Times New Roman" w:cs="Times New Roman"/>
                <w:sz w:val="24"/>
                <w:szCs w:val="24"/>
                <w:lang w:eastAsia="ru-RU"/>
              </w:rPr>
            </w:pPr>
            <w:r w:rsidRPr="00745947">
              <w:rPr>
                <w:rFonts w:ascii="Times New Roman" w:eastAsia="Times New Roman" w:hAnsi="Times New Roman" w:cs="Times New Roman"/>
                <w:sz w:val="24"/>
                <w:szCs w:val="24"/>
                <w:lang w:eastAsia="ru-RU"/>
              </w:rPr>
              <w:t>ЛР 19</w:t>
            </w:r>
          </w:p>
        </w:tc>
        <w:tc>
          <w:tcPr>
            <w:tcW w:w="8581" w:type="dxa"/>
          </w:tcPr>
          <w:p w14:paraId="34D2337D" w14:textId="77777777" w:rsidR="00745947" w:rsidRPr="00745947" w:rsidRDefault="00745947" w:rsidP="00745947">
            <w:pPr>
              <w:spacing w:after="0" w:line="240" w:lineRule="auto"/>
              <w:jc w:val="both"/>
              <w:rPr>
                <w:rFonts w:ascii="Times New Roman" w:eastAsia="Times New Roman" w:hAnsi="Times New Roman" w:cs="Times New Roman"/>
                <w:b/>
                <w:bCs/>
                <w:sz w:val="24"/>
                <w:szCs w:val="24"/>
                <w:lang w:eastAsia="ru-RU"/>
              </w:rPr>
            </w:pPr>
            <w:r w:rsidRPr="00745947">
              <w:rPr>
                <w:rFonts w:ascii="Times New Roman" w:eastAsia="Calibri" w:hAnsi="Times New Roman" w:cs="Times New Roman"/>
                <w:color w:val="000000"/>
                <w:sz w:val="24"/>
                <w:szCs w:val="24"/>
                <w:lang w:eastAsia="ru-RU"/>
              </w:rPr>
              <w:t>Осознающий выбор будущей профессии на основе понимания ее ценностного содержание и возможности реализации собственных жизненных планов</w:t>
            </w:r>
          </w:p>
        </w:tc>
      </w:tr>
      <w:tr w:rsidR="00745947" w:rsidRPr="00745947" w14:paraId="218638AB" w14:textId="77777777" w:rsidTr="00A4254E">
        <w:tc>
          <w:tcPr>
            <w:tcW w:w="1025" w:type="dxa"/>
            <w:vAlign w:val="center"/>
          </w:tcPr>
          <w:p w14:paraId="5C3ECAD5" w14:textId="77777777" w:rsidR="00745947" w:rsidRPr="00745947" w:rsidRDefault="00745947" w:rsidP="00745947">
            <w:pPr>
              <w:spacing w:after="0" w:line="240" w:lineRule="auto"/>
              <w:jc w:val="both"/>
              <w:rPr>
                <w:rFonts w:ascii="Times New Roman" w:eastAsia="Times New Roman" w:hAnsi="Times New Roman" w:cs="Times New Roman"/>
                <w:sz w:val="24"/>
                <w:szCs w:val="24"/>
                <w:lang w:eastAsia="ru-RU"/>
              </w:rPr>
            </w:pPr>
            <w:r w:rsidRPr="00745947">
              <w:rPr>
                <w:rFonts w:ascii="Times New Roman" w:eastAsia="Times New Roman" w:hAnsi="Times New Roman" w:cs="Times New Roman"/>
                <w:sz w:val="24"/>
                <w:szCs w:val="24"/>
                <w:lang w:eastAsia="ru-RU"/>
              </w:rPr>
              <w:t>ЛР 20</w:t>
            </w:r>
          </w:p>
        </w:tc>
        <w:tc>
          <w:tcPr>
            <w:tcW w:w="8581" w:type="dxa"/>
          </w:tcPr>
          <w:p w14:paraId="6FF83E98" w14:textId="77777777" w:rsidR="00745947" w:rsidRPr="00745947" w:rsidRDefault="00745947" w:rsidP="00745947">
            <w:pPr>
              <w:spacing w:after="0" w:line="240" w:lineRule="auto"/>
              <w:jc w:val="both"/>
              <w:rPr>
                <w:rFonts w:ascii="Times New Roman" w:eastAsia="Times New Roman" w:hAnsi="Times New Roman" w:cs="Times New Roman"/>
                <w:b/>
                <w:bCs/>
                <w:sz w:val="24"/>
                <w:szCs w:val="24"/>
                <w:lang w:eastAsia="ru-RU"/>
              </w:rPr>
            </w:pPr>
            <w:r w:rsidRPr="00745947">
              <w:rPr>
                <w:rFonts w:ascii="Times New Roman" w:eastAsia="Calibri" w:hAnsi="Times New Roman" w:cs="Times New Roman"/>
                <w:color w:val="000000"/>
                <w:sz w:val="24"/>
                <w:szCs w:val="24"/>
                <w:lang w:eastAsia="ru-RU"/>
              </w:rPr>
              <w:t>Проявляющий гражданское отношение к профессиональной деятельности как к возможности личного участия в решении общественных, государственных и профессиональных проблем</w:t>
            </w:r>
          </w:p>
        </w:tc>
      </w:tr>
    </w:tbl>
    <w:p w14:paraId="3538BDE1" w14:textId="77777777" w:rsidR="00745947" w:rsidRPr="00745947" w:rsidRDefault="00745947" w:rsidP="00745947">
      <w:pPr>
        <w:spacing w:after="0" w:line="240" w:lineRule="auto"/>
        <w:ind w:firstLine="709"/>
        <w:jc w:val="both"/>
        <w:rPr>
          <w:rFonts w:ascii="Times New Roman" w:eastAsia="Calibri" w:hAnsi="Times New Roman" w:cs="Times New Roman"/>
          <w:sz w:val="24"/>
          <w:szCs w:val="24"/>
          <w:lang w:eastAsia="ru-RU"/>
        </w:rPr>
      </w:pPr>
    </w:p>
    <w:p w14:paraId="5CD93EB2" w14:textId="77777777" w:rsidR="00745947" w:rsidRPr="00745947" w:rsidRDefault="00745947" w:rsidP="00745947">
      <w:pPr>
        <w:spacing w:after="0" w:line="240" w:lineRule="auto"/>
        <w:jc w:val="center"/>
        <w:rPr>
          <w:rFonts w:ascii="Times New Roman" w:eastAsia="Calibri" w:hAnsi="Times New Roman" w:cs="Times New Roman"/>
          <w:b/>
          <w:bCs/>
          <w:iCs/>
          <w:sz w:val="28"/>
          <w:szCs w:val="28"/>
          <w:lang w:eastAsia="ru-RU"/>
        </w:rPr>
      </w:pPr>
      <w:r w:rsidRPr="00745947">
        <w:rPr>
          <w:rFonts w:ascii="Times New Roman" w:eastAsia="Calibri" w:hAnsi="Times New Roman" w:cs="Times New Roman"/>
          <w:b/>
          <w:bCs/>
          <w:iCs/>
          <w:sz w:val="28"/>
          <w:szCs w:val="28"/>
          <w:lang w:eastAsia="ru-RU"/>
        </w:rPr>
        <w:t>Личностные результаты реализации программы воспитания, определенные субъектами образовательного процесса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8620"/>
      </w:tblGrid>
      <w:tr w:rsidR="00745947" w:rsidRPr="00745947" w14:paraId="49903BA5" w14:textId="77777777" w:rsidTr="00A4254E">
        <w:tc>
          <w:tcPr>
            <w:tcW w:w="986" w:type="dxa"/>
            <w:vAlign w:val="center"/>
          </w:tcPr>
          <w:p w14:paraId="15472A54" w14:textId="77777777" w:rsidR="00745947" w:rsidRPr="00745947" w:rsidRDefault="00745947" w:rsidP="00745947">
            <w:pPr>
              <w:spacing w:after="0" w:line="240" w:lineRule="auto"/>
              <w:jc w:val="both"/>
              <w:rPr>
                <w:rFonts w:ascii="Times New Roman" w:eastAsia="Calibri" w:hAnsi="Times New Roman" w:cs="Times New Roman"/>
                <w:b/>
                <w:bCs/>
                <w:sz w:val="26"/>
                <w:szCs w:val="26"/>
                <w:lang w:eastAsia="ru-RU"/>
              </w:rPr>
            </w:pPr>
            <w:r w:rsidRPr="00745947">
              <w:rPr>
                <w:rFonts w:ascii="Times New Roman" w:eastAsia="Calibri" w:hAnsi="Times New Roman" w:cs="Times New Roman"/>
                <w:b/>
                <w:bCs/>
                <w:sz w:val="26"/>
                <w:szCs w:val="26"/>
                <w:lang w:eastAsia="ru-RU"/>
              </w:rPr>
              <w:t xml:space="preserve">Код </w:t>
            </w:r>
          </w:p>
        </w:tc>
        <w:tc>
          <w:tcPr>
            <w:tcW w:w="8620" w:type="dxa"/>
            <w:vAlign w:val="center"/>
          </w:tcPr>
          <w:p w14:paraId="662F8F10" w14:textId="77777777" w:rsidR="00745947" w:rsidRPr="00745947" w:rsidRDefault="00745947" w:rsidP="00745947">
            <w:pPr>
              <w:spacing w:after="0" w:line="240" w:lineRule="auto"/>
              <w:jc w:val="both"/>
              <w:rPr>
                <w:rFonts w:ascii="Times New Roman" w:eastAsia="Calibri" w:hAnsi="Times New Roman" w:cs="Times New Roman"/>
                <w:b/>
                <w:bCs/>
                <w:sz w:val="28"/>
                <w:szCs w:val="28"/>
                <w:lang w:eastAsia="ru-RU"/>
              </w:rPr>
            </w:pPr>
            <w:r w:rsidRPr="00745947">
              <w:rPr>
                <w:rFonts w:ascii="Times New Roman" w:eastAsia="Calibri" w:hAnsi="Times New Roman" w:cs="Times New Roman"/>
                <w:b/>
                <w:bCs/>
                <w:sz w:val="28"/>
                <w:szCs w:val="28"/>
                <w:lang w:eastAsia="ru-RU"/>
              </w:rPr>
              <w:t>Личностные результаты реализации программы воспитания, определенные субъектами образовательного процесса</w:t>
            </w:r>
          </w:p>
        </w:tc>
      </w:tr>
      <w:tr w:rsidR="00745947" w:rsidRPr="00745947" w14:paraId="0CFB4933" w14:textId="77777777" w:rsidTr="00A4254E">
        <w:tc>
          <w:tcPr>
            <w:tcW w:w="986" w:type="dxa"/>
          </w:tcPr>
          <w:p w14:paraId="3D4CF2D2" w14:textId="77777777" w:rsidR="00745947" w:rsidRPr="00745947" w:rsidRDefault="00745947" w:rsidP="00745947">
            <w:pPr>
              <w:spacing w:after="0" w:line="240" w:lineRule="auto"/>
              <w:jc w:val="both"/>
              <w:rPr>
                <w:rFonts w:ascii="Times New Roman" w:eastAsia="Calibri" w:hAnsi="Times New Roman" w:cs="Times New Roman"/>
                <w:sz w:val="24"/>
                <w:szCs w:val="24"/>
                <w:lang w:eastAsia="ru-RU"/>
              </w:rPr>
            </w:pPr>
            <w:r w:rsidRPr="00745947">
              <w:rPr>
                <w:rFonts w:ascii="Times New Roman" w:eastAsia="Calibri" w:hAnsi="Times New Roman" w:cs="Times New Roman"/>
                <w:sz w:val="24"/>
                <w:szCs w:val="24"/>
                <w:lang w:eastAsia="ru-RU"/>
              </w:rPr>
              <w:t>ЛР 23</w:t>
            </w:r>
          </w:p>
        </w:tc>
        <w:tc>
          <w:tcPr>
            <w:tcW w:w="8620" w:type="dxa"/>
          </w:tcPr>
          <w:p w14:paraId="4C0C3FE0" w14:textId="77777777" w:rsidR="00745947" w:rsidRPr="00745947" w:rsidRDefault="00745947" w:rsidP="00745947">
            <w:pPr>
              <w:spacing w:after="0" w:line="240" w:lineRule="auto"/>
              <w:jc w:val="both"/>
              <w:rPr>
                <w:rFonts w:ascii="Times New Roman" w:eastAsia="Calibri" w:hAnsi="Times New Roman" w:cs="Times New Roman"/>
                <w:b/>
                <w:bCs/>
                <w:sz w:val="24"/>
                <w:szCs w:val="24"/>
                <w:lang w:eastAsia="ru-RU"/>
              </w:rPr>
            </w:pPr>
            <w:r w:rsidRPr="00745947">
              <w:rPr>
                <w:rFonts w:ascii="Times New Roman" w:eastAsia="Calibri" w:hAnsi="Times New Roman" w:cs="Times New Roman"/>
                <w:sz w:val="24"/>
                <w:szCs w:val="24"/>
                <w:lang w:eastAsia="ru-RU"/>
              </w:rPr>
              <w:t>Демонстрирующий политическую культуру и электоральную активность; проявляющий субъектную позицию ответственного члена российского общества, осознающего свои конституционные права и обязанности и применяющего стандарты антикоррупционного поведения</w:t>
            </w:r>
          </w:p>
        </w:tc>
      </w:tr>
      <w:tr w:rsidR="00745947" w:rsidRPr="00745947" w14:paraId="1A8CBD17" w14:textId="77777777" w:rsidTr="00A4254E">
        <w:tc>
          <w:tcPr>
            <w:tcW w:w="986" w:type="dxa"/>
          </w:tcPr>
          <w:p w14:paraId="1F33CE52" w14:textId="77777777" w:rsidR="00745947" w:rsidRPr="00745947" w:rsidRDefault="00745947" w:rsidP="00745947">
            <w:pPr>
              <w:spacing w:after="0" w:line="240" w:lineRule="auto"/>
              <w:jc w:val="both"/>
              <w:rPr>
                <w:rFonts w:ascii="Times New Roman" w:eastAsia="Calibri" w:hAnsi="Times New Roman" w:cs="Times New Roman"/>
                <w:sz w:val="24"/>
                <w:szCs w:val="24"/>
                <w:lang w:eastAsia="ru-RU"/>
              </w:rPr>
            </w:pPr>
            <w:r w:rsidRPr="00745947">
              <w:rPr>
                <w:rFonts w:ascii="Times New Roman" w:eastAsia="Calibri" w:hAnsi="Times New Roman" w:cs="Times New Roman"/>
                <w:sz w:val="24"/>
                <w:szCs w:val="24"/>
                <w:lang w:eastAsia="ru-RU"/>
              </w:rPr>
              <w:lastRenderedPageBreak/>
              <w:t>ЛР 24</w:t>
            </w:r>
          </w:p>
        </w:tc>
        <w:tc>
          <w:tcPr>
            <w:tcW w:w="8620" w:type="dxa"/>
          </w:tcPr>
          <w:p w14:paraId="217EDA63" w14:textId="77777777" w:rsidR="00745947" w:rsidRPr="00745947" w:rsidRDefault="00745947" w:rsidP="00745947">
            <w:pPr>
              <w:spacing w:after="0" w:line="240" w:lineRule="auto"/>
              <w:jc w:val="both"/>
              <w:rPr>
                <w:rFonts w:ascii="Times New Roman" w:eastAsia="Calibri" w:hAnsi="Times New Roman" w:cs="Times New Roman"/>
                <w:b/>
                <w:bCs/>
                <w:sz w:val="24"/>
                <w:szCs w:val="24"/>
                <w:lang w:eastAsia="ru-RU"/>
              </w:rPr>
            </w:pPr>
            <w:r w:rsidRPr="00745947">
              <w:rPr>
                <w:rFonts w:ascii="Times New Roman" w:eastAsia="Calibri" w:hAnsi="Times New Roman" w:cs="Times New Roman"/>
                <w:sz w:val="24"/>
                <w:szCs w:val="24"/>
                <w:lang w:eastAsia="ru-RU"/>
              </w:rPr>
              <w:t>Способный к реализации творческого потенциала в духовной и предметно-продуктивной деятельности, социальной и профессиональной мобильности на основе выстраивания своей жизненной и профессиональной траектории</w:t>
            </w:r>
          </w:p>
        </w:tc>
      </w:tr>
    </w:tbl>
    <w:p w14:paraId="243EECE1" w14:textId="77777777" w:rsidR="00745947" w:rsidRPr="00745947" w:rsidRDefault="00745947" w:rsidP="00745947">
      <w:pPr>
        <w:spacing w:after="0" w:line="360" w:lineRule="auto"/>
        <w:jc w:val="both"/>
        <w:rPr>
          <w:rFonts w:ascii="Times New Roman" w:eastAsia="Times New Roman" w:hAnsi="Times New Roman" w:cs="Times New Roman"/>
          <w:b/>
          <w:sz w:val="24"/>
          <w:szCs w:val="24"/>
          <w:lang w:eastAsia="ru-RU"/>
        </w:rPr>
      </w:pPr>
    </w:p>
    <w:p w14:paraId="1D123F32" w14:textId="77777777" w:rsidR="00745947" w:rsidRPr="00745947" w:rsidRDefault="00745947" w:rsidP="00745947">
      <w:pPr>
        <w:spacing w:after="160" w:line="259" w:lineRule="auto"/>
        <w:rPr>
          <w:rFonts w:ascii="Calibri" w:eastAsia="Calibri" w:hAnsi="Calibri" w:cs="Times New Roman"/>
          <w:sz w:val="20"/>
          <w:szCs w:val="20"/>
        </w:rPr>
      </w:pPr>
    </w:p>
    <w:p w14:paraId="11CD7322" w14:textId="77777777" w:rsidR="002A6B37" w:rsidRPr="002A6B37" w:rsidRDefault="002A6B37" w:rsidP="002A6B37">
      <w:pPr>
        <w:spacing w:after="0" w:line="240" w:lineRule="auto"/>
        <w:rPr>
          <w:rFonts w:ascii="Times New Roman" w:eastAsia="Times New Roman" w:hAnsi="Times New Roman" w:cs="Times New Roman"/>
          <w:sz w:val="24"/>
          <w:szCs w:val="24"/>
          <w:lang w:eastAsia="ru-RU"/>
        </w:rPr>
      </w:pPr>
    </w:p>
    <w:sectPr w:rsidR="002A6B37" w:rsidRPr="002A6B37" w:rsidSect="00C73AE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0BD3" w14:textId="77777777" w:rsidR="00C838C8" w:rsidRDefault="00C838C8">
      <w:pPr>
        <w:spacing w:after="0" w:line="240" w:lineRule="auto"/>
      </w:pPr>
      <w:r>
        <w:separator/>
      </w:r>
    </w:p>
  </w:endnote>
  <w:endnote w:type="continuationSeparator" w:id="0">
    <w:p w14:paraId="387F9639" w14:textId="77777777" w:rsidR="00C838C8" w:rsidRDefault="00C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38674"/>
      <w:docPartObj>
        <w:docPartGallery w:val="Page Numbers (Bottom of Page)"/>
        <w:docPartUnique/>
      </w:docPartObj>
    </w:sdtPr>
    <w:sdtEndPr>
      <w:rPr>
        <w:rFonts w:ascii="Times New Roman" w:hAnsi="Times New Roman" w:cs="Times New Roman"/>
      </w:rPr>
    </w:sdtEndPr>
    <w:sdtContent>
      <w:p w14:paraId="1D5482F2" w14:textId="3789E6C9" w:rsidR="001B234B" w:rsidRPr="002E5DC5" w:rsidRDefault="001B234B">
        <w:pPr>
          <w:pStyle w:val="a9"/>
          <w:jc w:val="right"/>
          <w:rPr>
            <w:rFonts w:ascii="Times New Roman" w:hAnsi="Times New Roman" w:cs="Times New Roman"/>
          </w:rPr>
        </w:pPr>
        <w:r w:rsidRPr="002E5DC5">
          <w:rPr>
            <w:rFonts w:ascii="Times New Roman" w:hAnsi="Times New Roman" w:cs="Times New Roman"/>
          </w:rPr>
          <w:fldChar w:fldCharType="begin"/>
        </w:r>
        <w:r w:rsidRPr="002E5DC5">
          <w:rPr>
            <w:rFonts w:ascii="Times New Roman" w:hAnsi="Times New Roman" w:cs="Times New Roman"/>
          </w:rPr>
          <w:instrText>PAGE   \* MERGEFORMAT</w:instrText>
        </w:r>
        <w:r w:rsidRPr="002E5DC5">
          <w:rPr>
            <w:rFonts w:ascii="Times New Roman" w:hAnsi="Times New Roman" w:cs="Times New Roman"/>
          </w:rPr>
          <w:fldChar w:fldCharType="separate"/>
        </w:r>
        <w:r w:rsidR="00096A8D">
          <w:rPr>
            <w:rFonts w:ascii="Times New Roman" w:hAnsi="Times New Roman" w:cs="Times New Roman"/>
            <w:noProof/>
          </w:rPr>
          <w:t>21</w:t>
        </w:r>
        <w:r w:rsidRPr="002E5DC5">
          <w:rPr>
            <w:rFonts w:ascii="Times New Roman" w:hAnsi="Times New Roman" w:cs="Times New Roman"/>
          </w:rPr>
          <w:fldChar w:fldCharType="end"/>
        </w:r>
      </w:p>
    </w:sdtContent>
  </w:sdt>
  <w:p w14:paraId="4E303955" w14:textId="77777777" w:rsidR="001B234B" w:rsidRDefault="001B23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D74" w14:textId="77777777" w:rsidR="00C838C8" w:rsidRDefault="00C838C8">
      <w:pPr>
        <w:spacing w:after="0" w:line="240" w:lineRule="auto"/>
      </w:pPr>
      <w:r>
        <w:separator/>
      </w:r>
    </w:p>
  </w:footnote>
  <w:footnote w:type="continuationSeparator" w:id="0">
    <w:p w14:paraId="6673FC1C" w14:textId="77777777" w:rsidR="00C838C8" w:rsidRDefault="00C83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37"/>
    <w:rsid w:val="00004409"/>
    <w:rsid w:val="00006DB7"/>
    <w:rsid w:val="00096A8D"/>
    <w:rsid w:val="0013406B"/>
    <w:rsid w:val="00142FE9"/>
    <w:rsid w:val="001818B8"/>
    <w:rsid w:val="001B234B"/>
    <w:rsid w:val="001B4685"/>
    <w:rsid w:val="00212220"/>
    <w:rsid w:val="00290206"/>
    <w:rsid w:val="002A6B37"/>
    <w:rsid w:val="002E5DC5"/>
    <w:rsid w:val="00336712"/>
    <w:rsid w:val="00357FF2"/>
    <w:rsid w:val="003B6C23"/>
    <w:rsid w:val="004A3751"/>
    <w:rsid w:val="00556618"/>
    <w:rsid w:val="005D7CBF"/>
    <w:rsid w:val="005E1B6E"/>
    <w:rsid w:val="005E5BB6"/>
    <w:rsid w:val="005F2301"/>
    <w:rsid w:val="006128A2"/>
    <w:rsid w:val="00635FD9"/>
    <w:rsid w:val="0063776A"/>
    <w:rsid w:val="00681EFB"/>
    <w:rsid w:val="00710201"/>
    <w:rsid w:val="00745947"/>
    <w:rsid w:val="007549A8"/>
    <w:rsid w:val="00757A98"/>
    <w:rsid w:val="00787BE9"/>
    <w:rsid w:val="007B1516"/>
    <w:rsid w:val="007E0C80"/>
    <w:rsid w:val="00826DB2"/>
    <w:rsid w:val="00832D50"/>
    <w:rsid w:val="008D317C"/>
    <w:rsid w:val="009F46C9"/>
    <w:rsid w:val="00A15BE0"/>
    <w:rsid w:val="00A84410"/>
    <w:rsid w:val="00B21CEF"/>
    <w:rsid w:val="00B54C79"/>
    <w:rsid w:val="00B82228"/>
    <w:rsid w:val="00BB2B66"/>
    <w:rsid w:val="00C0032D"/>
    <w:rsid w:val="00C21A87"/>
    <w:rsid w:val="00C327E0"/>
    <w:rsid w:val="00C32C21"/>
    <w:rsid w:val="00C44EA6"/>
    <w:rsid w:val="00C73AE8"/>
    <w:rsid w:val="00C82643"/>
    <w:rsid w:val="00C838C8"/>
    <w:rsid w:val="00CA3FF9"/>
    <w:rsid w:val="00CA5256"/>
    <w:rsid w:val="00CB1F0F"/>
    <w:rsid w:val="00CB3D32"/>
    <w:rsid w:val="00CF2006"/>
    <w:rsid w:val="00D738F5"/>
    <w:rsid w:val="00EE51D2"/>
    <w:rsid w:val="00F069A1"/>
    <w:rsid w:val="00FF0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0A73"/>
  <w15:docId w15:val="{AA48D9F0-A6A2-40F1-ABF6-602B6953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1EFB"/>
    <w:pPr>
      <w:keepNext/>
      <w:keepLines/>
      <w:spacing w:after="240" w:line="360" w:lineRule="auto"/>
      <w:jc w:val="center"/>
      <w:outlineLvl w:val="0"/>
    </w:pPr>
    <w:rPr>
      <w:rFonts w:ascii="Times New Roman" w:eastAsiaTheme="majorEastAsia" w:hAnsi="Times New Roman" w:cs="Times New Roman"/>
      <w:b/>
      <w:bCs/>
      <w:sz w:val="28"/>
      <w:szCs w:val="28"/>
    </w:rPr>
  </w:style>
  <w:style w:type="paragraph" w:styleId="2">
    <w:name w:val="heading 2"/>
    <w:basedOn w:val="a"/>
    <w:next w:val="a"/>
    <w:link w:val="20"/>
    <w:uiPriority w:val="9"/>
    <w:unhideWhenUsed/>
    <w:qFormat/>
    <w:rsid w:val="00C73A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A6B37"/>
  </w:style>
  <w:style w:type="paragraph" w:styleId="a3">
    <w:name w:val="Normal (Web)"/>
    <w:basedOn w:val="a"/>
    <w:uiPriority w:val="99"/>
    <w:unhideWhenUsed/>
    <w:rsid w:val="002A6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A6B37"/>
    <w:rPr>
      <w:color w:val="0000FF"/>
      <w:u w:val="single"/>
    </w:rPr>
  </w:style>
  <w:style w:type="character" w:styleId="a5">
    <w:name w:val="FollowedHyperlink"/>
    <w:basedOn w:val="a0"/>
    <w:uiPriority w:val="99"/>
    <w:semiHidden/>
    <w:unhideWhenUsed/>
    <w:rsid w:val="002A6B37"/>
    <w:rPr>
      <w:color w:val="800080"/>
      <w:u w:val="single"/>
    </w:rPr>
  </w:style>
  <w:style w:type="character" w:customStyle="1" w:styleId="apple-tab-span">
    <w:name w:val="apple-tab-span"/>
    <w:basedOn w:val="a0"/>
    <w:rsid w:val="002A6B37"/>
  </w:style>
  <w:style w:type="paragraph" w:styleId="a6">
    <w:name w:val="List Paragraph"/>
    <w:basedOn w:val="a"/>
    <w:uiPriority w:val="34"/>
    <w:qFormat/>
    <w:rsid w:val="002A6B37"/>
    <w:pPr>
      <w:ind w:left="720"/>
      <w:contextualSpacing/>
    </w:pPr>
    <w:rPr>
      <w:rFonts w:eastAsia="Times New Roman"/>
      <w:lang w:eastAsia="ru-RU"/>
    </w:rPr>
  </w:style>
  <w:style w:type="paragraph" w:styleId="a7">
    <w:name w:val="header"/>
    <w:basedOn w:val="a"/>
    <w:link w:val="a8"/>
    <w:uiPriority w:val="99"/>
    <w:unhideWhenUsed/>
    <w:rsid w:val="002A6B37"/>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uiPriority w:val="99"/>
    <w:rsid w:val="002A6B37"/>
    <w:rPr>
      <w:rFonts w:eastAsia="Times New Roman"/>
      <w:lang w:eastAsia="ru-RU"/>
    </w:rPr>
  </w:style>
  <w:style w:type="paragraph" w:styleId="a9">
    <w:name w:val="footer"/>
    <w:basedOn w:val="a"/>
    <w:link w:val="aa"/>
    <w:uiPriority w:val="99"/>
    <w:unhideWhenUsed/>
    <w:rsid w:val="002A6B37"/>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uiPriority w:val="99"/>
    <w:rsid w:val="002A6B37"/>
    <w:rPr>
      <w:rFonts w:eastAsia="Times New Roman"/>
      <w:lang w:eastAsia="ru-RU"/>
    </w:rPr>
  </w:style>
  <w:style w:type="table" w:styleId="ab">
    <w:name w:val="Table Grid"/>
    <w:basedOn w:val="a1"/>
    <w:uiPriority w:val="59"/>
    <w:rsid w:val="002A6B3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C73A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C73AE8"/>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C73AE8"/>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681EFB"/>
    <w:rPr>
      <w:rFonts w:ascii="Times New Roman" w:eastAsiaTheme="majorEastAsia" w:hAnsi="Times New Roman" w:cs="Times New Roman"/>
      <w:b/>
      <w:bCs/>
      <w:sz w:val="28"/>
      <w:szCs w:val="28"/>
    </w:rPr>
  </w:style>
  <w:style w:type="character" w:styleId="ae">
    <w:name w:val="annotation reference"/>
    <w:basedOn w:val="a0"/>
    <w:uiPriority w:val="99"/>
    <w:semiHidden/>
    <w:unhideWhenUsed/>
    <w:rsid w:val="00212220"/>
    <w:rPr>
      <w:sz w:val="16"/>
      <w:szCs w:val="16"/>
    </w:rPr>
  </w:style>
  <w:style w:type="paragraph" w:styleId="af">
    <w:name w:val="annotation text"/>
    <w:basedOn w:val="a"/>
    <w:link w:val="af0"/>
    <w:uiPriority w:val="99"/>
    <w:semiHidden/>
    <w:unhideWhenUsed/>
    <w:rsid w:val="00212220"/>
    <w:pPr>
      <w:spacing w:line="240" w:lineRule="auto"/>
    </w:pPr>
    <w:rPr>
      <w:sz w:val="20"/>
      <w:szCs w:val="20"/>
    </w:rPr>
  </w:style>
  <w:style w:type="character" w:customStyle="1" w:styleId="af0">
    <w:name w:val="Текст примечания Знак"/>
    <w:basedOn w:val="a0"/>
    <w:link w:val="af"/>
    <w:uiPriority w:val="99"/>
    <w:semiHidden/>
    <w:rsid w:val="00212220"/>
    <w:rPr>
      <w:sz w:val="20"/>
      <w:szCs w:val="20"/>
    </w:rPr>
  </w:style>
  <w:style w:type="paragraph" w:styleId="af1">
    <w:name w:val="annotation subject"/>
    <w:basedOn w:val="af"/>
    <w:next w:val="af"/>
    <w:link w:val="af2"/>
    <w:uiPriority w:val="99"/>
    <w:semiHidden/>
    <w:unhideWhenUsed/>
    <w:rsid w:val="00212220"/>
    <w:rPr>
      <w:b/>
      <w:bCs/>
    </w:rPr>
  </w:style>
  <w:style w:type="character" w:customStyle="1" w:styleId="af2">
    <w:name w:val="Тема примечания Знак"/>
    <w:basedOn w:val="af0"/>
    <w:link w:val="af1"/>
    <w:uiPriority w:val="99"/>
    <w:semiHidden/>
    <w:rsid w:val="00212220"/>
    <w:rPr>
      <w:b/>
      <w:bCs/>
      <w:sz w:val="20"/>
      <w:szCs w:val="20"/>
    </w:rPr>
  </w:style>
  <w:style w:type="paragraph" w:styleId="af3">
    <w:name w:val="Balloon Text"/>
    <w:basedOn w:val="a"/>
    <w:link w:val="af4"/>
    <w:uiPriority w:val="99"/>
    <w:semiHidden/>
    <w:unhideWhenUsed/>
    <w:rsid w:val="00212220"/>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212220"/>
    <w:rPr>
      <w:rFonts w:ascii="Segoe UI" w:hAnsi="Segoe UI" w:cs="Segoe UI"/>
      <w:sz w:val="18"/>
      <w:szCs w:val="18"/>
    </w:rPr>
  </w:style>
  <w:style w:type="paragraph" w:styleId="af5">
    <w:name w:val="TOC Heading"/>
    <w:basedOn w:val="1"/>
    <w:next w:val="a"/>
    <w:uiPriority w:val="39"/>
    <w:unhideWhenUsed/>
    <w:qFormat/>
    <w:rsid w:val="003B6C23"/>
    <w:pPr>
      <w:spacing w:before="240" w:after="0" w:line="259" w:lineRule="auto"/>
      <w:jc w:val="left"/>
      <w:outlineLvl w:val="9"/>
    </w:pPr>
    <w:rPr>
      <w:rFonts w:asciiTheme="majorHAnsi" w:hAnsiTheme="majorHAnsi" w:cstheme="majorBidi"/>
      <w:b w:val="0"/>
      <w:bCs w:val="0"/>
      <w:color w:val="365F91" w:themeColor="accent1" w:themeShade="BF"/>
      <w:sz w:val="32"/>
      <w:szCs w:val="32"/>
      <w:lang w:eastAsia="ru-RU"/>
    </w:rPr>
  </w:style>
  <w:style w:type="paragraph" w:styleId="12">
    <w:name w:val="toc 1"/>
    <w:basedOn w:val="a"/>
    <w:next w:val="a"/>
    <w:autoRedefine/>
    <w:uiPriority w:val="39"/>
    <w:unhideWhenUsed/>
    <w:rsid w:val="003B6C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9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X8mCpQYG8OTBcMqGqbhfxWndhHd-JFIm/ed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X8mCpQYG8OTBcMqGqbhfxWndhHd-JFIm/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76684-F7EE-4FDE-8AE5-696B0220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8595</Words>
  <Characters>48997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Шашенкова</cp:lastModifiedBy>
  <cp:revision>7</cp:revision>
  <dcterms:created xsi:type="dcterms:W3CDTF">2022-02-19T23:56:00Z</dcterms:created>
  <dcterms:modified xsi:type="dcterms:W3CDTF">2022-02-21T14:15:00Z</dcterms:modified>
</cp:coreProperties>
</file>