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6F" w:rsidRPr="00463A6F" w:rsidRDefault="00463A6F" w:rsidP="0046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для самостоятельной работы</w:t>
      </w:r>
    </w:p>
    <w:p w:rsidR="00463A6F" w:rsidRPr="00463A6F" w:rsidRDefault="00463A6F" w:rsidP="0046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по дисциплине «ТЕОРЕТИЧЕСКИЕ ОСНОВЫ ДОШКОЛЬНОГО ОБРАЗОВАНИЯ»</w:t>
      </w:r>
    </w:p>
    <w:p w:rsidR="00463A6F" w:rsidRPr="00463A6F" w:rsidRDefault="00463A6F" w:rsidP="0046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Специальность 44.02.01«Дошкольное образование»</w:t>
      </w:r>
    </w:p>
    <w:p w:rsidR="00463A6F" w:rsidRPr="00463A6F" w:rsidRDefault="00463A6F" w:rsidP="0046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3 курс, заочное отделение</w:t>
      </w:r>
    </w:p>
    <w:p w:rsidR="00463A6F" w:rsidRPr="00463A6F" w:rsidRDefault="00463A6F" w:rsidP="0046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Преподаватель С.В. Белова</w:t>
      </w: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1.</w:t>
      </w: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sz w:val="24"/>
          <w:szCs w:val="24"/>
        </w:rPr>
        <w:t>Перечислите документы, регламентирующие деятельность ДОУ (не менее 25)</w:t>
      </w: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2.</w:t>
      </w: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sz w:val="24"/>
          <w:szCs w:val="24"/>
        </w:rPr>
        <w:t>Заполните таблицу</w:t>
      </w:r>
    </w:p>
    <w:p w:rsidR="00463A6F" w:rsidRPr="00463A6F" w:rsidRDefault="00463A6F" w:rsidP="0046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Альтернативные педагогические системы</w:t>
      </w: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66"/>
        <w:gridCol w:w="3426"/>
        <w:gridCol w:w="3378"/>
      </w:tblGrid>
      <w:tr w:rsidR="00463A6F" w:rsidRPr="00463A6F" w:rsidTr="00463A6F">
        <w:trPr>
          <w:trHeight w:val="465"/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Вальдорфская</w:t>
            </w:r>
            <w:proofErr w:type="spellEnd"/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педагогика</w:t>
            </w: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Педагогика Марии </w:t>
            </w:r>
            <w:proofErr w:type="spellStart"/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Монтессори</w:t>
            </w:r>
            <w:proofErr w:type="spellEnd"/>
          </w:p>
        </w:tc>
      </w:tr>
      <w:tr w:rsidR="00463A6F" w:rsidRPr="00463A6F" w:rsidTr="00463A6F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A6F" w:rsidRPr="00463A6F" w:rsidTr="00463A6F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Основатель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A6F" w:rsidRPr="00463A6F" w:rsidTr="00463A6F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 признаки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3.</w:t>
      </w: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sz w:val="24"/>
          <w:szCs w:val="24"/>
        </w:rPr>
        <w:t>Заполните таблицу:</w:t>
      </w:r>
    </w:p>
    <w:p w:rsidR="00463A6F" w:rsidRPr="00463A6F" w:rsidRDefault="00463A6F" w:rsidP="0046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Зарубежный опыт дошкольного образования</w:t>
      </w:r>
    </w:p>
    <w:p w:rsidR="00463A6F" w:rsidRPr="00463A6F" w:rsidRDefault="00463A6F" w:rsidP="0046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8"/>
        <w:gridCol w:w="3201"/>
        <w:gridCol w:w="2723"/>
        <w:gridCol w:w="1898"/>
      </w:tblGrid>
      <w:tr w:rsidR="00463A6F" w:rsidRPr="00463A6F" w:rsidTr="00463A6F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463A6F" w:rsidRPr="00463A6F" w:rsidRDefault="00463A6F" w:rsidP="0046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Требования </w:t>
            </w:r>
          </w:p>
          <w:p w:rsidR="00463A6F" w:rsidRPr="00463A6F" w:rsidRDefault="00463A6F" w:rsidP="0046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педагогу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63A6F" w:rsidRPr="00463A6F" w:rsidTr="00463A6F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A6F" w:rsidRPr="00463A6F" w:rsidTr="00463A6F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A6F" w:rsidRPr="00463A6F" w:rsidTr="00463A6F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A6F" w:rsidRPr="00463A6F" w:rsidTr="00463A6F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A6F" w:rsidRPr="00463A6F" w:rsidTr="00463A6F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A6F" w:rsidRPr="00463A6F" w:rsidTr="00463A6F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Скандинавия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A6F" w:rsidRPr="00463A6F" w:rsidTr="00463A6F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6F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6F" w:rsidRPr="00463A6F" w:rsidRDefault="00463A6F" w:rsidP="0046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 (проанализировать не менее 10 стран, в графе таблицы «содержание образования» следует отметить, каковы особенности обучения в данной стране, с какого возраста ребенок может посещать детский сад и т.д.)</w:t>
      </w: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Список литературы</w:t>
      </w:r>
    </w:p>
    <w:p w:rsidR="00463A6F" w:rsidRPr="00463A6F" w:rsidRDefault="00463A6F" w:rsidP="00463A6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Козлова С.Н. Дошкольная педагогика. </w:t>
      </w:r>
      <w:proofErr w:type="spellStart"/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>Учеб</w:t>
      </w:r>
      <w:proofErr w:type="gramStart"/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>.п</w:t>
      </w:r>
      <w:proofErr w:type="gramEnd"/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>особие</w:t>
      </w:r>
      <w:proofErr w:type="spellEnd"/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>. - 2003.</w:t>
      </w:r>
    </w:p>
    <w:p w:rsidR="00463A6F" w:rsidRPr="00463A6F" w:rsidRDefault="00463A6F" w:rsidP="00463A6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Лукина В.И. </w:t>
      </w:r>
      <w:proofErr w:type="gramStart"/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>Дошкольное</w:t>
      </w:r>
      <w:proofErr w:type="gramEnd"/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образования за рубежом – Москва, 2006.</w:t>
      </w:r>
    </w:p>
    <w:p w:rsidR="00463A6F" w:rsidRPr="00463A6F" w:rsidRDefault="00463A6F" w:rsidP="00463A6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>Журналы Управление ДОУ</w:t>
      </w:r>
    </w:p>
    <w:p w:rsidR="00463A6F" w:rsidRPr="00463A6F" w:rsidRDefault="00463A6F" w:rsidP="00463A6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3A6F">
        <w:rPr>
          <w:rFonts w:ascii="Times New Roman" w:eastAsia="Times New Roman" w:hAnsi="Times New Roman" w:cs="Times New Roman"/>
          <w:i/>
          <w:iCs/>
          <w:sz w:val="24"/>
          <w:szCs w:val="24"/>
        </w:rPr>
        <w:t>Журналы Дошкольное воспитание.</w:t>
      </w: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A6F" w:rsidRPr="00463A6F" w:rsidRDefault="00463A6F" w:rsidP="0046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63A6F" w:rsidRPr="00463A6F" w:rsidSect="00463A6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738"/>
    <w:multiLevelType w:val="multilevel"/>
    <w:tmpl w:val="0F48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63A6F"/>
    <w:rsid w:val="0046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A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Педагогический колледж</dc:creator>
  <cp:keywords/>
  <dc:description/>
  <cp:lastModifiedBy>Педагогический колледж</cp:lastModifiedBy>
  <cp:revision>2</cp:revision>
  <dcterms:created xsi:type="dcterms:W3CDTF">2016-05-24T07:17:00Z</dcterms:created>
  <dcterms:modified xsi:type="dcterms:W3CDTF">2016-05-24T07:18:00Z</dcterms:modified>
</cp:coreProperties>
</file>