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E2" w:rsidRDefault="00DA38E2" w:rsidP="000F4F6D">
      <w:pPr>
        <w:pStyle w:val="30"/>
        <w:keepNext/>
        <w:keepLines/>
        <w:shd w:val="clear" w:color="auto" w:fill="auto"/>
        <w:tabs>
          <w:tab w:val="left" w:pos="9355"/>
        </w:tabs>
        <w:spacing w:before="0" w:after="0" w:line="240" w:lineRule="auto"/>
        <w:ind w:left="567" w:right="-1" w:firstLine="1843"/>
        <w:rPr>
          <w:color w:val="000000"/>
          <w:lang w:eastAsia="ru-RU" w:bidi="ru-RU"/>
        </w:rPr>
      </w:pPr>
      <w:bookmarkStart w:id="0" w:name="bookmark4"/>
      <w:r>
        <w:rPr>
          <w:color w:val="000000"/>
          <w:lang w:eastAsia="ru-RU" w:bidi="ru-RU"/>
        </w:rPr>
        <w:t xml:space="preserve">Валентин Николаевич </w:t>
      </w:r>
      <w:proofErr w:type="spellStart"/>
      <w:r>
        <w:rPr>
          <w:color w:val="000000"/>
          <w:lang w:eastAsia="ru-RU" w:bidi="ru-RU"/>
        </w:rPr>
        <w:t>Нюхин</w:t>
      </w:r>
      <w:bookmarkEnd w:id="0"/>
      <w:proofErr w:type="spellEnd"/>
    </w:p>
    <w:p w:rsidR="0056600C" w:rsidRDefault="0056600C" w:rsidP="000F4F6D">
      <w:pPr>
        <w:pStyle w:val="Iauiue"/>
        <w:tabs>
          <w:tab w:val="left" w:pos="9355"/>
        </w:tabs>
        <w:ind w:left="567" w:right="-1" w:firstLine="1843"/>
      </w:pPr>
      <w:r>
        <w:t xml:space="preserve">Валентин </w:t>
      </w:r>
      <w:proofErr w:type="spellStart"/>
      <w:r>
        <w:t>Нюхин</w:t>
      </w:r>
      <w:proofErr w:type="spellEnd"/>
      <w:r>
        <w:t xml:space="preserve"> р</w:t>
      </w:r>
      <w:r w:rsidRPr="00E5300B">
        <w:t xml:space="preserve">одился 28 ноября 1921 года в Архангельске. С детства </w:t>
      </w:r>
      <w:r>
        <w:t>у</w:t>
      </w:r>
      <w:r w:rsidRPr="00E5300B">
        <w:t xml:space="preserve"> него проявились музыкальные способности</w:t>
      </w:r>
      <w:r>
        <w:t>.</w:t>
      </w:r>
      <w:r w:rsidRPr="00E5300B">
        <w:t xml:space="preserve"> В музыкальной школе </w:t>
      </w:r>
      <w:r w:rsidRPr="000F4F6D">
        <w:rPr>
          <w:bCs/>
          <w:iCs/>
        </w:rPr>
        <w:t>№</w:t>
      </w:r>
      <w:r w:rsidRPr="00E5300B">
        <w:t>1 Архан</w:t>
      </w:r>
      <w:r w:rsidRPr="00E5300B">
        <w:softHyphen/>
        <w:t>гельска</w:t>
      </w:r>
      <w:r>
        <w:t xml:space="preserve"> он получил му</w:t>
      </w:r>
      <w:r>
        <w:softHyphen/>
        <w:t>зыкальное образование</w:t>
      </w:r>
      <w:r w:rsidRPr="00E5300B">
        <w:t xml:space="preserve">. Перед Великой Отечественной войной </w:t>
      </w:r>
      <w:r>
        <w:t>Валентин</w:t>
      </w:r>
      <w:r w:rsidRPr="00E5300B">
        <w:t xml:space="preserve"> поступил в му</w:t>
      </w:r>
      <w:r w:rsidRPr="00E5300B">
        <w:softHyphen/>
        <w:t>зыкальное училище, но закончить его не успел, так как был призван в ряды Красной Армии. В 1945 году он вернулся в Ар</w:t>
      </w:r>
      <w:r w:rsidRPr="00E5300B">
        <w:softHyphen/>
        <w:t>хангельск и продолжил своё музыкальное образование.</w:t>
      </w:r>
    </w:p>
    <w:p w:rsidR="00172543" w:rsidRDefault="0056600C" w:rsidP="000F4F6D">
      <w:pPr>
        <w:pStyle w:val="Iauiue"/>
        <w:tabs>
          <w:tab w:val="left" w:pos="9355"/>
        </w:tabs>
        <w:ind w:left="567" w:right="-1" w:firstLine="1843"/>
      </w:pPr>
      <w:r w:rsidRPr="00E5300B">
        <w:t xml:space="preserve">В 1946 году по окончании </w:t>
      </w:r>
      <w:proofErr w:type="spellStart"/>
      <w:r w:rsidR="000F4F6D">
        <w:t>муз</w:t>
      </w:r>
      <w:r w:rsidRPr="00E5300B">
        <w:t>училища</w:t>
      </w:r>
      <w:proofErr w:type="spellEnd"/>
      <w:r w:rsidRPr="00E5300B">
        <w:t xml:space="preserve"> он был направлен на работу в Архангельское педагогическое училище, в котором проработал почти 50 лет.</w:t>
      </w:r>
      <w:r>
        <w:t xml:space="preserve"> </w:t>
      </w:r>
      <w:r w:rsidRPr="00E5300B">
        <w:t xml:space="preserve">В то время в </w:t>
      </w:r>
      <w:r>
        <w:t>педучилище</w:t>
      </w:r>
      <w:r w:rsidRPr="00E5300B">
        <w:t xml:space="preserve"> было только дошкольное отделение. Творческ</w:t>
      </w:r>
      <w:r>
        <w:t>ой</w:t>
      </w:r>
      <w:r w:rsidRPr="00E5300B">
        <w:t xml:space="preserve"> натур</w:t>
      </w:r>
      <w:r>
        <w:t>е</w:t>
      </w:r>
      <w:r w:rsidRPr="00E5300B">
        <w:t xml:space="preserve"> Валентина Нико</w:t>
      </w:r>
      <w:r w:rsidRPr="00E5300B">
        <w:softHyphen/>
        <w:t xml:space="preserve">лаевича не </w:t>
      </w:r>
      <w:r>
        <w:t>хватало размаха</w:t>
      </w:r>
      <w:r w:rsidR="000F4F6D">
        <w:t>,</w:t>
      </w:r>
      <w:r>
        <w:t xml:space="preserve"> </w:t>
      </w:r>
      <w:r w:rsidRPr="00E5300B">
        <w:t>и он стал пробовать свои композиторские способности. Уже в 1949 году он успешно выступил на областном конкурсе</w:t>
      </w:r>
      <w:r>
        <w:t xml:space="preserve"> </w:t>
      </w:r>
      <w:r w:rsidRPr="00E5300B">
        <w:t>на лучшую песню о Севере, песня получила высокую оценку жюри.</w:t>
      </w:r>
      <w:r w:rsidR="00172543" w:rsidRPr="00172543">
        <w:t xml:space="preserve"> </w:t>
      </w:r>
      <w:r w:rsidR="00172543" w:rsidRPr="00BF3682">
        <w:t xml:space="preserve">Еще в 1953 году </w:t>
      </w:r>
      <w:r w:rsidR="000F4F6D">
        <w:t>областная газета «</w:t>
      </w:r>
      <w:proofErr w:type="gramStart"/>
      <w:r w:rsidR="000F4F6D">
        <w:t>Правда</w:t>
      </w:r>
      <w:proofErr w:type="gramEnd"/>
      <w:r w:rsidR="000F4F6D">
        <w:t xml:space="preserve"> Севера»</w:t>
      </w:r>
      <w:r w:rsidR="00172543" w:rsidRPr="00BF3682">
        <w:t xml:space="preserve"> сообщала: </w:t>
      </w:r>
      <w:r w:rsidR="000F4F6D">
        <w:t>«</w:t>
      </w:r>
      <w:r w:rsidR="00172543" w:rsidRPr="00BF3682">
        <w:t xml:space="preserve">В Архангельском педагогическом училище состоялся творческий отчет педагога этого училища, начинающего композитора В.Н. </w:t>
      </w:r>
      <w:proofErr w:type="spellStart"/>
      <w:r w:rsidR="00172543" w:rsidRPr="00BF3682">
        <w:t>Нюхина</w:t>
      </w:r>
      <w:proofErr w:type="spellEnd"/>
      <w:r w:rsidR="00172543" w:rsidRPr="00BF3682">
        <w:t xml:space="preserve">. Он написал </w:t>
      </w:r>
      <w:proofErr w:type="gramStart"/>
      <w:r w:rsidR="00172543" w:rsidRPr="00BF3682">
        <w:t>около сорока инструментальных</w:t>
      </w:r>
      <w:proofErr w:type="gramEnd"/>
      <w:r w:rsidR="00172543" w:rsidRPr="00BF3682">
        <w:t xml:space="preserve"> и вокальных произведений. Внимания заслуживают песни: </w:t>
      </w:r>
      <w:r w:rsidR="000F4F6D">
        <w:t>«Далеко за горами»</w:t>
      </w:r>
      <w:r w:rsidR="00172543" w:rsidRPr="00BF3682">
        <w:t xml:space="preserve"> (текст А. Коваленко), </w:t>
      </w:r>
      <w:r w:rsidR="000F4F6D">
        <w:t>«Двина»</w:t>
      </w:r>
      <w:r w:rsidR="00172543" w:rsidRPr="00BF3682">
        <w:t xml:space="preserve"> (текст Ф. </w:t>
      </w:r>
      <w:proofErr w:type="spellStart"/>
      <w:r w:rsidR="00172543" w:rsidRPr="00BF3682">
        <w:t>Ширшова</w:t>
      </w:r>
      <w:proofErr w:type="spellEnd"/>
      <w:r w:rsidR="00172543" w:rsidRPr="00BF3682">
        <w:t xml:space="preserve">), </w:t>
      </w:r>
      <w:r w:rsidR="000F4F6D">
        <w:t>«Край мой любимый»</w:t>
      </w:r>
      <w:r w:rsidR="00172543" w:rsidRPr="00BF3682">
        <w:t xml:space="preserve"> (текст В. Калинкина), </w:t>
      </w:r>
      <w:r w:rsidR="000F4F6D">
        <w:t>«Живет у нас в поселке» (текст М. Исаковского)...»</w:t>
      </w:r>
    </w:p>
    <w:p w:rsidR="00C528EA" w:rsidRDefault="0056600C" w:rsidP="000F4F6D">
      <w:pPr>
        <w:pStyle w:val="Iauiue"/>
        <w:tabs>
          <w:tab w:val="left" w:pos="9355"/>
        </w:tabs>
        <w:ind w:left="567" w:right="-1" w:firstLine="1843"/>
      </w:pPr>
      <w:r>
        <w:t>Валентин Николаевич часто выступал на концертах, играя на различных инструментах. Он в</w:t>
      </w:r>
      <w:r w:rsidRPr="00E5300B">
        <w:t>ладе</w:t>
      </w:r>
      <w:r>
        <w:t>л</w:t>
      </w:r>
      <w:r w:rsidRPr="00E5300B">
        <w:t xml:space="preserve"> фортепиано и аккордеоном, </w:t>
      </w:r>
      <w:r w:rsidR="00C528EA">
        <w:t>а также</w:t>
      </w:r>
      <w:r w:rsidRPr="00E5300B">
        <w:t xml:space="preserve"> кларнетом и выступал на сцене в ансамб</w:t>
      </w:r>
      <w:r w:rsidRPr="00E5300B">
        <w:softHyphen/>
        <w:t>ле с Ф.И. Журавлёвым.</w:t>
      </w:r>
    </w:p>
    <w:p w:rsidR="00C528EA" w:rsidRDefault="00937DF7" w:rsidP="000F4F6D">
      <w:pPr>
        <w:pStyle w:val="Iauiue"/>
        <w:tabs>
          <w:tab w:val="left" w:pos="9355"/>
        </w:tabs>
        <w:ind w:left="567" w:right="-1" w:firstLine="1843"/>
      </w:pPr>
      <w:r w:rsidRPr="00E5300B">
        <w:t xml:space="preserve">В 1958 году </w:t>
      </w:r>
      <w:r w:rsidR="00C528EA">
        <w:t xml:space="preserve">в педагогическом училище </w:t>
      </w:r>
      <w:r w:rsidRPr="00E5300B">
        <w:t xml:space="preserve">по инициативе </w:t>
      </w:r>
      <w:r w:rsidR="00C528EA">
        <w:t xml:space="preserve">его </w:t>
      </w:r>
      <w:r w:rsidRPr="00E5300B">
        <w:t>директора Петра Ва</w:t>
      </w:r>
      <w:r w:rsidRPr="00E5300B">
        <w:softHyphen/>
        <w:t>сильевича Верещагина было организовано музыкально-пе</w:t>
      </w:r>
      <w:r w:rsidRPr="00E5300B">
        <w:softHyphen/>
        <w:t>дагогическое отделение, которое стало готовить учителей пения для общеобразовательных школ и музыкальных руко</w:t>
      </w:r>
      <w:r w:rsidRPr="00E5300B">
        <w:softHyphen/>
        <w:t>водителей для дошкольных учреждений.</w:t>
      </w:r>
      <w:r w:rsidR="00C528EA">
        <w:t xml:space="preserve"> Одним из п</w:t>
      </w:r>
      <w:r w:rsidRPr="00E5300B">
        <w:t>ервы</w:t>
      </w:r>
      <w:r w:rsidR="00C528EA">
        <w:t>х</w:t>
      </w:r>
      <w:r w:rsidRPr="00E5300B">
        <w:t xml:space="preserve"> преподавател</w:t>
      </w:r>
      <w:r w:rsidR="00C528EA">
        <w:t>ей</w:t>
      </w:r>
      <w:r w:rsidRPr="00E5300B">
        <w:t xml:space="preserve"> на отделении был В.Н. </w:t>
      </w:r>
      <w:proofErr w:type="spellStart"/>
      <w:r w:rsidRPr="00E5300B">
        <w:t>Нюхин</w:t>
      </w:r>
      <w:proofErr w:type="spellEnd"/>
      <w:r w:rsidR="00C528EA">
        <w:t>.</w:t>
      </w:r>
      <w:r w:rsidR="00C528EA" w:rsidRPr="00C528EA">
        <w:t xml:space="preserve"> </w:t>
      </w:r>
      <w:r w:rsidR="00C528EA" w:rsidRPr="00E5300B">
        <w:t>С открытием музыкально-педагогического отделения Ва</w:t>
      </w:r>
      <w:r w:rsidR="00C528EA" w:rsidRPr="00E5300B">
        <w:softHyphen/>
        <w:t xml:space="preserve">лентин Николаевич </w:t>
      </w:r>
      <w:r w:rsidR="00C528EA">
        <w:t xml:space="preserve">стал </w:t>
      </w:r>
      <w:r w:rsidR="00C528EA" w:rsidRPr="00E5300B">
        <w:t>работа</w:t>
      </w:r>
      <w:r w:rsidR="00C528EA">
        <w:t>ть</w:t>
      </w:r>
      <w:r w:rsidR="00C528EA" w:rsidRPr="00E5300B">
        <w:t xml:space="preserve"> преподавателем фортепиа</w:t>
      </w:r>
      <w:r w:rsidR="00C528EA" w:rsidRPr="00E5300B">
        <w:softHyphen/>
        <w:t>но и концертмейстером широкого диапазона, он аккомпани</w:t>
      </w:r>
      <w:r w:rsidR="00C528EA" w:rsidRPr="00E5300B">
        <w:softHyphen/>
        <w:t>р</w:t>
      </w:r>
      <w:r w:rsidR="00C528EA">
        <w:t>овал</w:t>
      </w:r>
      <w:r w:rsidR="00C528EA" w:rsidRPr="00E5300B">
        <w:t xml:space="preserve"> хору, солистам-педагогам и солистам-студентам.</w:t>
      </w:r>
      <w:r w:rsidR="00C528EA" w:rsidRPr="00C528EA">
        <w:t xml:space="preserve"> </w:t>
      </w:r>
      <w:r w:rsidR="00C528EA">
        <w:t>Г</w:t>
      </w:r>
      <w:r w:rsidR="00C528EA" w:rsidRPr="00E5300B">
        <w:t>лавны</w:t>
      </w:r>
      <w:r w:rsidR="00C528EA">
        <w:t>м</w:t>
      </w:r>
      <w:r w:rsidR="00C528EA" w:rsidRPr="00E5300B">
        <w:t xml:space="preserve"> смысл</w:t>
      </w:r>
      <w:r w:rsidR="00C528EA">
        <w:t>ом</w:t>
      </w:r>
      <w:r w:rsidR="00C528EA" w:rsidRPr="00E5300B">
        <w:t xml:space="preserve"> жизни В. </w:t>
      </w:r>
      <w:proofErr w:type="spellStart"/>
      <w:r w:rsidR="00C528EA" w:rsidRPr="00E5300B">
        <w:t>Нюхина</w:t>
      </w:r>
      <w:proofErr w:type="spellEnd"/>
      <w:r w:rsidR="00C528EA" w:rsidRPr="00E5300B">
        <w:t xml:space="preserve"> </w:t>
      </w:r>
      <w:r w:rsidR="00C528EA">
        <w:t>была</w:t>
      </w:r>
      <w:r w:rsidR="00C528EA" w:rsidRPr="00E5300B">
        <w:t xml:space="preserve"> работа с учени</w:t>
      </w:r>
      <w:r w:rsidR="00C528EA" w:rsidRPr="00E5300B">
        <w:softHyphen/>
        <w:t>ками, которым он передавал жар своей души, которые полу</w:t>
      </w:r>
      <w:r w:rsidR="00C528EA" w:rsidRPr="00E5300B">
        <w:softHyphen/>
        <w:t>ч</w:t>
      </w:r>
      <w:r w:rsidR="000F4F6D">
        <w:t>а</w:t>
      </w:r>
      <w:r w:rsidR="00C528EA" w:rsidRPr="00E5300B">
        <w:t xml:space="preserve">ли музыкальный творческий заряд через общение с ним на уроках и в жизни. Сейчас </w:t>
      </w:r>
      <w:r w:rsidR="00C528EA">
        <w:t>его ученики</w:t>
      </w:r>
      <w:r w:rsidR="00C528EA" w:rsidRPr="00E5300B">
        <w:t xml:space="preserve"> трудятся во всех уголках Архангельской области, расширяя и углубляя становление музыкального образования в нашем регионе.</w:t>
      </w:r>
    </w:p>
    <w:p w:rsidR="00937DF7" w:rsidRDefault="00937DF7" w:rsidP="000F4F6D">
      <w:pPr>
        <w:pStyle w:val="Iauiue"/>
        <w:tabs>
          <w:tab w:val="left" w:pos="9355"/>
        </w:tabs>
        <w:ind w:left="567" w:right="-1" w:firstLine="1843"/>
      </w:pPr>
      <w:r w:rsidRPr="00E5300B">
        <w:t xml:space="preserve"> </w:t>
      </w:r>
      <w:r w:rsidRPr="00172543">
        <w:t xml:space="preserve">Практически все преподаватели </w:t>
      </w:r>
      <w:r w:rsidR="007B7328">
        <w:t>нового отделения</w:t>
      </w:r>
      <w:r w:rsidRPr="00172543">
        <w:t xml:space="preserve"> активно участвовали в музыкальной жизни училища (колледжа). </w:t>
      </w:r>
      <w:r w:rsidR="00172543" w:rsidRPr="00172543">
        <w:t xml:space="preserve">Проводили концерты в училище, в школах, больницах, в цехах лесозаводов, в сельских Домах культуры. </w:t>
      </w:r>
      <w:r w:rsidR="00C528EA" w:rsidRPr="00172543">
        <w:t>Большой популярностью в 60-80-е годы пользовались в Архангельске агитбригады педагогического училища, актив</w:t>
      </w:r>
      <w:r w:rsidR="00C528EA" w:rsidRPr="00172543">
        <w:softHyphen/>
        <w:t xml:space="preserve">но выступавшие на избирательных участках перед </w:t>
      </w:r>
      <w:r w:rsidR="00C528EA" w:rsidRPr="00172543">
        <w:lastRenderedPageBreak/>
        <w:t>горожа</w:t>
      </w:r>
      <w:r w:rsidR="00C528EA" w:rsidRPr="00172543">
        <w:softHyphen/>
        <w:t>нами в дни выборов</w:t>
      </w:r>
      <w:r w:rsidR="00172543" w:rsidRPr="00172543">
        <w:t xml:space="preserve">. </w:t>
      </w:r>
      <w:r w:rsidRPr="00172543">
        <w:t xml:space="preserve">К концертной работе музыкального отделения постоянно привлекался инструментальный ансамбль преподавателей, </w:t>
      </w:r>
      <w:r w:rsidR="00172543">
        <w:t xml:space="preserve">некоторое время ансамблем руководил </w:t>
      </w:r>
      <w:proofErr w:type="spellStart"/>
      <w:r w:rsidR="00172543">
        <w:t>В.Н.Нюхин</w:t>
      </w:r>
      <w:proofErr w:type="spellEnd"/>
      <w:r w:rsidR="00172543">
        <w:t>.</w:t>
      </w:r>
    </w:p>
    <w:p w:rsidR="00172543" w:rsidRPr="00BF3682" w:rsidRDefault="00172543" w:rsidP="000F4F6D">
      <w:pPr>
        <w:pStyle w:val="Iauiue"/>
        <w:tabs>
          <w:tab w:val="left" w:pos="9355"/>
        </w:tabs>
        <w:ind w:left="567" w:right="-1" w:firstLine="1843"/>
      </w:pPr>
      <w:r>
        <w:t xml:space="preserve">Музыкант </w:t>
      </w:r>
      <w:r w:rsidRPr="00BF3682">
        <w:t xml:space="preserve">В.Н. </w:t>
      </w:r>
      <w:proofErr w:type="spellStart"/>
      <w:r w:rsidRPr="00BF3682">
        <w:t>Нюхин</w:t>
      </w:r>
      <w:proofErr w:type="spellEnd"/>
      <w:r w:rsidRPr="00BF3682">
        <w:t xml:space="preserve"> не раз заявлял о себе как способны</w:t>
      </w:r>
      <w:r>
        <w:t xml:space="preserve">й </w:t>
      </w:r>
      <w:r w:rsidRPr="00BF3682">
        <w:t xml:space="preserve">композитор. </w:t>
      </w:r>
      <w:r>
        <w:t>И</w:t>
      </w:r>
      <w:r w:rsidRPr="00E5300B">
        <w:t>м написаны марши для духового оркестра, сочинения для хора и кукольных спектаклей.</w:t>
      </w:r>
      <w:r>
        <w:t xml:space="preserve"> </w:t>
      </w:r>
      <w:proofErr w:type="spellStart"/>
      <w:r w:rsidRPr="00BF3682">
        <w:t>В.Нюхину</w:t>
      </w:r>
      <w:proofErr w:type="spellEnd"/>
      <w:r w:rsidRPr="00BF3682">
        <w:t xml:space="preserve"> принадлежат мелодии песен </w:t>
      </w:r>
      <w:r w:rsidR="007B7328">
        <w:t>«Север – гордость моя»</w:t>
      </w:r>
      <w:r w:rsidRPr="00BF3682">
        <w:t xml:space="preserve">, </w:t>
      </w:r>
      <w:r w:rsidR="007B7328">
        <w:t>«О Северной Двине»</w:t>
      </w:r>
      <w:r w:rsidRPr="00BF3682">
        <w:t>. Песни музыкант</w:t>
      </w:r>
      <w:r>
        <w:t>а</w:t>
      </w:r>
      <w:r w:rsidRPr="00BF3682">
        <w:t xml:space="preserve"> удостаивались призовых мест на конкурсах хоровых коллективов и вокальных ансамблей города Архангельска и области.</w:t>
      </w:r>
      <w:r>
        <w:t xml:space="preserve"> </w:t>
      </w:r>
      <w:r w:rsidRPr="00BF3682">
        <w:t xml:space="preserve">Ноты песен Валентина </w:t>
      </w:r>
      <w:proofErr w:type="spellStart"/>
      <w:r w:rsidRPr="00BF3682">
        <w:t>Нюхина</w:t>
      </w:r>
      <w:proofErr w:type="spellEnd"/>
      <w:r>
        <w:t xml:space="preserve"> </w:t>
      </w:r>
      <w:r w:rsidRPr="00BF3682">
        <w:t xml:space="preserve">публиковались в областной печати, издавались отдельными листовками. </w:t>
      </w:r>
      <w:proofErr w:type="gramStart"/>
      <w:r w:rsidRPr="00BF3682">
        <w:t xml:space="preserve">Среди них </w:t>
      </w:r>
      <w:r w:rsidR="007B7328">
        <w:t>«Хорошо у нас на Севере»</w:t>
      </w:r>
      <w:r w:rsidRPr="00BF3682">
        <w:t xml:space="preserve"> на слова Николая Журавлева, </w:t>
      </w:r>
      <w:r w:rsidR="007B7328">
        <w:t>«Ой ты, Белое море»</w:t>
      </w:r>
      <w:r w:rsidRPr="00BF3682">
        <w:t xml:space="preserve"> (слова В. Белого), </w:t>
      </w:r>
      <w:r w:rsidR="007B7328">
        <w:t>«О Михаиле Ломоносове»</w:t>
      </w:r>
      <w:r w:rsidRPr="00BF3682">
        <w:t xml:space="preserve"> (слова Ф. </w:t>
      </w:r>
      <w:proofErr w:type="spellStart"/>
      <w:r w:rsidRPr="00BF3682">
        <w:t>Ширшова</w:t>
      </w:r>
      <w:proofErr w:type="spellEnd"/>
      <w:r w:rsidRPr="00BF3682">
        <w:t xml:space="preserve">), вальс </w:t>
      </w:r>
      <w:r w:rsidR="007B7328">
        <w:t>«К родным берегам»</w:t>
      </w:r>
      <w:r w:rsidRPr="00BF3682">
        <w:t xml:space="preserve">, </w:t>
      </w:r>
      <w:r w:rsidR="007B7328">
        <w:t>«</w:t>
      </w:r>
      <w:r w:rsidRPr="00BF3682">
        <w:t>Молодость рабочая моя</w:t>
      </w:r>
      <w:r w:rsidR="007B7328">
        <w:t>»</w:t>
      </w:r>
      <w:r w:rsidRPr="00BF3682">
        <w:t xml:space="preserve"> (слова О. </w:t>
      </w:r>
      <w:proofErr w:type="spellStart"/>
      <w:r w:rsidRPr="00BF3682">
        <w:t>Думанского</w:t>
      </w:r>
      <w:proofErr w:type="spellEnd"/>
      <w:r w:rsidRPr="00BF3682">
        <w:t xml:space="preserve">), </w:t>
      </w:r>
      <w:r w:rsidR="007B7328">
        <w:t>«</w:t>
      </w:r>
      <w:r w:rsidRPr="00BF3682">
        <w:t>Милый город</w:t>
      </w:r>
      <w:r w:rsidR="007B7328">
        <w:t>»</w:t>
      </w:r>
      <w:r w:rsidRPr="00BF3682">
        <w:t xml:space="preserve">, </w:t>
      </w:r>
      <w:r w:rsidR="007B7328">
        <w:t>«</w:t>
      </w:r>
      <w:r w:rsidRPr="00BF3682">
        <w:t>Я люблю тебя, моя Россия</w:t>
      </w:r>
      <w:r w:rsidR="007B7328">
        <w:t>»</w:t>
      </w:r>
      <w:r w:rsidRPr="00BF3682">
        <w:t xml:space="preserve"> (слова Ф. </w:t>
      </w:r>
      <w:proofErr w:type="spellStart"/>
      <w:r w:rsidRPr="00BF3682">
        <w:t>Ширшова</w:t>
      </w:r>
      <w:proofErr w:type="spellEnd"/>
      <w:r w:rsidRPr="00BF3682">
        <w:t xml:space="preserve">), </w:t>
      </w:r>
      <w:r w:rsidR="007B7328">
        <w:t>«</w:t>
      </w:r>
      <w:r w:rsidRPr="00BF3682">
        <w:t>Под Полярной звездой</w:t>
      </w:r>
      <w:r w:rsidR="007B7328">
        <w:t>»</w:t>
      </w:r>
      <w:r w:rsidRPr="00BF3682">
        <w:t xml:space="preserve">, </w:t>
      </w:r>
      <w:r w:rsidR="007B7328">
        <w:t>«</w:t>
      </w:r>
      <w:r w:rsidRPr="00BF3682">
        <w:t>Колыбельная</w:t>
      </w:r>
      <w:r w:rsidR="007B7328">
        <w:t>»</w:t>
      </w:r>
      <w:r w:rsidRPr="00BF3682">
        <w:t xml:space="preserve"> на слова Владимира </w:t>
      </w:r>
      <w:proofErr w:type="spellStart"/>
      <w:r w:rsidRPr="00BF3682">
        <w:t>Мусикова</w:t>
      </w:r>
      <w:proofErr w:type="spellEnd"/>
      <w:r w:rsidRPr="00BF3682">
        <w:t xml:space="preserve"> и многие другие.</w:t>
      </w:r>
      <w:proofErr w:type="gramEnd"/>
      <w:r>
        <w:t xml:space="preserve"> </w:t>
      </w:r>
      <w:r w:rsidRPr="00BF3682">
        <w:t xml:space="preserve">Позднее Валентин Николаевич подготовил большой песенный цикл на слова Сергея Есенина, который был исполнен на авторском концерте в Доме работников просвещения. Песни композитора не раз исполнялись по архангельскому радио. В разные годы Валентин </w:t>
      </w:r>
      <w:proofErr w:type="spellStart"/>
      <w:r w:rsidRPr="00BF3682">
        <w:t>Нюхин</w:t>
      </w:r>
      <w:proofErr w:type="spellEnd"/>
      <w:r w:rsidRPr="00BF3682">
        <w:t xml:space="preserve"> написал музыку более чем для ста песен и романсов. Начальные такты его песн</w:t>
      </w:r>
      <w:r>
        <w:t>и «Город спит»</w:t>
      </w:r>
      <w:r w:rsidRPr="00BF3682">
        <w:t xml:space="preserve"> долгое время являлись позывными архангельского радио.</w:t>
      </w:r>
    </w:p>
    <w:p w:rsidR="007E227A" w:rsidRDefault="007E227A" w:rsidP="007B7328">
      <w:pPr>
        <w:pStyle w:val="Iauiue"/>
        <w:tabs>
          <w:tab w:val="left" w:pos="9355"/>
        </w:tabs>
        <w:ind w:left="567" w:right="-1" w:firstLine="1843"/>
      </w:pPr>
      <w:r>
        <w:t>Валентин Николаевич занимался музыкально-просветительской деятельностью.</w:t>
      </w:r>
      <w:r w:rsidRPr="007E227A">
        <w:t xml:space="preserve"> </w:t>
      </w:r>
      <w:r>
        <w:t xml:space="preserve">В 50-е годы были   </w:t>
      </w:r>
      <w:r w:rsidRPr="00BF3682">
        <w:t>традиционны</w:t>
      </w:r>
      <w:r>
        <w:t>ми лыжные</w:t>
      </w:r>
      <w:r w:rsidRPr="00BF3682">
        <w:t xml:space="preserve"> туристически</w:t>
      </w:r>
      <w:r>
        <w:t>е</w:t>
      </w:r>
      <w:r w:rsidRPr="00BF3682">
        <w:t xml:space="preserve"> поход</w:t>
      </w:r>
      <w:r>
        <w:t>ы</w:t>
      </w:r>
      <w:r w:rsidRPr="00BF3682">
        <w:t xml:space="preserve"> по маршруту Архангельск – поселок </w:t>
      </w:r>
      <w:proofErr w:type="spellStart"/>
      <w:r w:rsidRPr="00BF3682">
        <w:t>Бумкомбината</w:t>
      </w:r>
      <w:proofErr w:type="spellEnd"/>
      <w:r w:rsidRPr="00BF3682">
        <w:t xml:space="preserve"> (так назывался долгое время будущий город </w:t>
      </w:r>
      <w:proofErr w:type="spellStart"/>
      <w:r w:rsidRPr="00BF3682">
        <w:t>Новодвинск</w:t>
      </w:r>
      <w:proofErr w:type="spellEnd"/>
      <w:r w:rsidRPr="00BF3682">
        <w:t xml:space="preserve">) – В. </w:t>
      </w:r>
      <w:proofErr w:type="spellStart"/>
      <w:r w:rsidRPr="00BF3682">
        <w:t>Койдокурье</w:t>
      </w:r>
      <w:proofErr w:type="spellEnd"/>
      <w:r w:rsidRPr="00BF3682">
        <w:t xml:space="preserve"> – </w:t>
      </w:r>
      <w:proofErr w:type="spellStart"/>
      <w:r w:rsidRPr="00BF3682">
        <w:t>Ломоносово</w:t>
      </w:r>
      <w:proofErr w:type="spellEnd"/>
      <w:r w:rsidRPr="00BF3682">
        <w:t xml:space="preserve"> – Боброво – Архангельск. Подобные походы проводились во время зимних каникул, продолжались от пяти до семи дней. Как правило, на лыжню выходило около 20 студенток и два-три педагога.</w:t>
      </w:r>
      <w:r w:rsidR="007B7328">
        <w:t xml:space="preserve"> </w:t>
      </w:r>
      <w:r w:rsidRPr="00BF3682">
        <w:t xml:space="preserve">Активными участниками многих походов был молодой преподаватель музыки В.Н. </w:t>
      </w:r>
      <w:proofErr w:type="spellStart"/>
      <w:r w:rsidRPr="00BF3682">
        <w:t>Нюхин</w:t>
      </w:r>
      <w:proofErr w:type="spellEnd"/>
      <w:r w:rsidRPr="00BF3682">
        <w:t xml:space="preserve">, военрук Д.И. Маслов и физрук В.Н. Истомин. Студентки готовили программу художественной самодеятельности. Среди них находились опытные чтецы, исполнители песен и аккомпаниаторы. Участники походов приносили с собой восторженные отзывы о своих концертах. </w:t>
      </w:r>
      <w:r>
        <w:t>В одном из отзывов написано</w:t>
      </w:r>
      <w:r w:rsidRPr="00BF3682">
        <w:t xml:space="preserve">: “30 января 1953 года в клубе </w:t>
      </w:r>
      <w:proofErr w:type="spellStart"/>
      <w:r w:rsidRPr="00BF3682">
        <w:t>Ширшинского</w:t>
      </w:r>
      <w:proofErr w:type="spellEnd"/>
      <w:r w:rsidRPr="00BF3682">
        <w:t xml:space="preserve"> зверосовхоза участниками лыжного похода Архангельского педагогического училища была прочитана лекция на тему: </w:t>
      </w:r>
      <w:r>
        <w:t>«</w:t>
      </w:r>
      <w:r w:rsidRPr="00BF3682">
        <w:t>Что дала Советская власть молодежи” и дан концерт.</w:t>
      </w:r>
      <w:r>
        <w:t xml:space="preserve"> </w:t>
      </w:r>
      <w:r w:rsidRPr="00BF3682">
        <w:t>Рабочие и специалисты зверосовхоза с большой радостью встретили</w:t>
      </w:r>
      <w:r>
        <w:t xml:space="preserve"> гостей. Клуб был переполнен. </w:t>
      </w:r>
      <w:r w:rsidRPr="00BF3682">
        <w:t>Лекцией и концертом все остались очень довольны</w:t>
      </w:r>
      <w:proofErr w:type="gramStart"/>
      <w:r>
        <w:t xml:space="preserve">. </w:t>
      </w:r>
      <w:proofErr w:type="gramEnd"/>
      <w:r w:rsidRPr="00BF3682">
        <w:t xml:space="preserve">Желаем участникам похода в дальнейшем проводить такие же </w:t>
      </w:r>
      <w:proofErr w:type="spellStart"/>
      <w:r w:rsidRPr="00BF3682">
        <w:t>агитпоходы</w:t>
      </w:r>
      <w:proofErr w:type="spellEnd"/>
      <w:r w:rsidRPr="00BF3682">
        <w:t xml:space="preserve">, </w:t>
      </w:r>
      <w:r>
        <w:t xml:space="preserve">а главное, </w:t>
      </w:r>
      <w:proofErr w:type="gramStart"/>
      <w:r>
        <w:t>почаще</w:t>
      </w:r>
      <w:proofErr w:type="gramEnd"/>
      <w:r>
        <w:t xml:space="preserve"> навещать нас».</w:t>
      </w:r>
    </w:p>
    <w:p w:rsidR="00E5300B" w:rsidRDefault="00E5300B" w:rsidP="000F4F6D">
      <w:pPr>
        <w:pStyle w:val="Iauiue"/>
        <w:tabs>
          <w:tab w:val="left" w:pos="9355"/>
        </w:tabs>
        <w:ind w:left="567" w:right="-1" w:firstLine="1843"/>
      </w:pPr>
      <w:r w:rsidRPr="00E5300B">
        <w:t xml:space="preserve">Скончался В.А. </w:t>
      </w:r>
      <w:proofErr w:type="spellStart"/>
      <w:r w:rsidRPr="00E5300B">
        <w:t>Нюхин</w:t>
      </w:r>
      <w:proofErr w:type="spellEnd"/>
      <w:r w:rsidRPr="00E5300B">
        <w:t xml:space="preserve"> в Архангельске 11 ноября 1995 года.</w:t>
      </w:r>
    </w:p>
    <w:p w:rsidR="00937DF7" w:rsidRDefault="00937DF7" w:rsidP="007B7328">
      <w:pPr>
        <w:pStyle w:val="Iauiue"/>
        <w:tabs>
          <w:tab w:val="left" w:pos="9355"/>
        </w:tabs>
        <w:ind w:right="-1" w:firstLine="0"/>
      </w:pPr>
    </w:p>
    <w:sectPr w:rsidR="00937DF7" w:rsidSect="007B73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F7"/>
    <w:rsid w:val="000C72EC"/>
    <w:rsid w:val="000F4F6D"/>
    <w:rsid w:val="00172543"/>
    <w:rsid w:val="0056600C"/>
    <w:rsid w:val="0062417B"/>
    <w:rsid w:val="007B7328"/>
    <w:rsid w:val="007C516B"/>
    <w:rsid w:val="007E227A"/>
    <w:rsid w:val="007F5441"/>
    <w:rsid w:val="00937DF7"/>
    <w:rsid w:val="00C528EA"/>
    <w:rsid w:val="00DA38E2"/>
    <w:rsid w:val="00E5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7DF7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DF7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</w:rPr>
  </w:style>
  <w:style w:type="character" w:customStyle="1" w:styleId="1">
    <w:name w:val="Заголовок №1_"/>
    <w:basedOn w:val="a0"/>
    <w:link w:val="10"/>
    <w:rsid w:val="00937DF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37DF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character" w:customStyle="1" w:styleId="3">
    <w:name w:val="Заголовок №3_"/>
    <w:basedOn w:val="a0"/>
    <w:link w:val="30"/>
    <w:rsid w:val="00DA38E2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A38E2"/>
    <w:pPr>
      <w:widowControl w:val="0"/>
      <w:shd w:val="clear" w:color="auto" w:fill="FFFFFF"/>
      <w:spacing w:before="720" w:after="300" w:line="274" w:lineRule="exact"/>
      <w:jc w:val="center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Garamond12pt">
    <w:name w:val="Основной текст (2) + Garamond;12 pt;Полужирный;Курсив"/>
    <w:basedOn w:val="2"/>
    <w:rsid w:val="00DA38E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300B"/>
    <w:rPr>
      <w:rFonts w:ascii="Cambria" w:eastAsia="Cambria" w:hAnsi="Cambria" w:cs="Cambria"/>
      <w:spacing w:val="-10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5300B"/>
    <w:rPr>
      <w:rFonts w:ascii="Sylfaen" w:eastAsia="Sylfaen" w:hAnsi="Sylfaen" w:cs="Sylfae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5300B"/>
    <w:rPr>
      <w:rFonts w:ascii="Sylfaen" w:eastAsia="Sylfaen" w:hAnsi="Sylfaen" w:cs="Sylfaen"/>
      <w:b/>
      <w:bCs/>
      <w:shd w:val="clear" w:color="auto" w:fill="FFFFFF"/>
    </w:rPr>
  </w:style>
  <w:style w:type="character" w:customStyle="1" w:styleId="8-1pt">
    <w:name w:val="Основной текст (8) + Малые прописные;Интервал -1 pt"/>
    <w:basedOn w:val="8"/>
    <w:rsid w:val="00E5300B"/>
    <w:rPr>
      <w:smallCaps/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300B"/>
    <w:pPr>
      <w:widowControl w:val="0"/>
      <w:shd w:val="clear" w:color="auto" w:fill="FFFFFF"/>
      <w:spacing w:after="0" w:line="158" w:lineRule="exact"/>
      <w:ind w:hanging="260"/>
      <w:jc w:val="both"/>
    </w:pPr>
    <w:rPr>
      <w:rFonts w:ascii="Cambria" w:eastAsia="Cambria" w:hAnsi="Cambria" w:cs="Cambria"/>
      <w:spacing w:val="-10"/>
      <w:sz w:val="26"/>
      <w:szCs w:val="26"/>
    </w:rPr>
  </w:style>
  <w:style w:type="paragraph" w:customStyle="1" w:styleId="90">
    <w:name w:val="Основной текст (9)"/>
    <w:basedOn w:val="a"/>
    <w:link w:val="9"/>
    <w:rsid w:val="00E5300B"/>
    <w:pPr>
      <w:widowControl w:val="0"/>
      <w:shd w:val="clear" w:color="auto" w:fill="FFFFFF"/>
      <w:spacing w:after="0" w:line="168" w:lineRule="exact"/>
      <w:ind w:hanging="420"/>
      <w:jc w:val="both"/>
    </w:pPr>
    <w:rPr>
      <w:rFonts w:ascii="Sylfaen" w:eastAsia="Sylfaen" w:hAnsi="Sylfaen" w:cs="Sylfaen"/>
      <w:b/>
      <w:bCs/>
    </w:rPr>
  </w:style>
  <w:style w:type="paragraph" w:customStyle="1" w:styleId="80">
    <w:name w:val="Основной текст (8)"/>
    <w:basedOn w:val="a"/>
    <w:link w:val="8"/>
    <w:rsid w:val="00E5300B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</w:rPr>
  </w:style>
  <w:style w:type="paragraph" w:customStyle="1" w:styleId="Iauiue">
    <w:name w:val="Iau?iue"/>
    <w:rsid w:val="00E5300B"/>
    <w:pPr>
      <w:spacing w:after="0" w:line="240" w:lineRule="auto"/>
      <w:ind w:right="1267"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2020-04-16T19:27:00Z</dcterms:created>
  <dcterms:modified xsi:type="dcterms:W3CDTF">2020-04-16T20:53:00Z</dcterms:modified>
</cp:coreProperties>
</file>