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EA" w:rsidRPr="00104A21" w:rsidRDefault="002D72EA" w:rsidP="002621CF">
      <w:pPr>
        <w:spacing w:line="360" w:lineRule="auto"/>
        <w:ind w:firstLine="4140"/>
        <w:jc w:val="center"/>
        <w:rPr>
          <w:b/>
          <w:sz w:val="26"/>
          <w:szCs w:val="26"/>
        </w:rPr>
      </w:pPr>
    </w:p>
    <w:p w:rsidR="002621CF" w:rsidRPr="00104A21" w:rsidRDefault="002621CF" w:rsidP="002621CF">
      <w:pPr>
        <w:spacing w:line="360" w:lineRule="auto"/>
        <w:ind w:left="284" w:right="170" w:firstLine="720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>УТВЕРЖДАЮ</w:t>
      </w:r>
    </w:p>
    <w:p w:rsidR="002621CF" w:rsidRPr="00104A21" w:rsidRDefault="002621CF" w:rsidP="002621CF">
      <w:pPr>
        <w:spacing w:line="360" w:lineRule="auto"/>
        <w:ind w:left="284" w:right="170" w:firstLine="720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>Директор колледжа_______________ Л.А.Перова</w:t>
      </w:r>
    </w:p>
    <w:p w:rsidR="002621CF" w:rsidRPr="00104A21" w:rsidRDefault="002621CF" w:rsidP="002621CF">
      <w:pPr>
        <w:spacing w:line="360" w:lineRule="auto"/>
        <w:ind w:left="284" w:right="170" w:firstLine="720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>Приказ №</w:t>
      </w:r>
      <w:r w:rsidR="00726FAC">
        <w:rPr>
          <w:sz w:val="26"/>
          <w:szCs w:val="26"/>
        </w:rPr>
        <w:t xml:space="preserve">51 </w:t>
      </w:r>
      <w:r w:rsidRPr="00104A21">
        <w:rPr>
          <w:sz w:val="26"/>
          <w:szCs w:val="26"/>
        </w:rPr>
        <w:t>«</w:t>
      </w:r>
      <w:r w:rsidR="00726FAC">
        <w:rPr>
          <w:sz w:val="26"/>
          <w:szCs w:val="26"/>
        </w:rPr>
        <w:t>28</w:t>
      </w:r>
      <w:r w:rsidRPr="00104A21">
        <w:rPr>
          <w:sz w:val="26"/>
          <w:szCs w:val="26"/>
        </w:rPr>
        <w:t xml:space="preserve">» </w:t>
      </w:r>
      <w:r w:rsidR="00726FAC">
        <w:rPr>
          <w:sz w:val="26"/>
          <w:szCs w:val="26"/>
        </w:rPr>
        <w:t xml:space="preserve">мая </w:t>
      </w:r>
      <w:r w:rsidRPr="00104A21">
        <w:rPr>
          <w:sz w:val="26"/>
          <w:szCs w:val="26"/>
        </w:rPr>
        <w:t>2019г.</w:t>
      </w:r>
    </w:p>
    <w:p w:rsidR="002621CF" w:rsidRPr="00104A21" w:rsidRDefault="002621CF" w:rsidP="002621CF">
      <w:pPr>
        <w:spacing w:line="360" w:lineRule="auto"/>
        <w:ind w:left="284" w:right="170" w:firstLine="720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>Принято  Советом колледжа «</w:t>
      </w:r>
      <w:r w:rsidR="00726FAC">
        <w:rPr>
          <w:sz w:val="26"/>
          <w:szCs w:val="26"/>
        </w:rPr>
        <w:t xml:space="preserve">27 </w:t>
      </w:r>
      <w:r w:rsidRPr="00104A21">
        <w:rPr>
          <w:sz w:val="26"/>
          <w:szCs w:val="26"/>
        </w:rPr>
        <w:t xml:space="preserve">» </w:t>
      </w:r>
      <w:r w:rsidR="00726FAC">
        <w:rPr>
          <w:sz w:val="26"/>
          <w:szCs w:val="26"/>
          <w:u w:val="single"/>
        </w:rPr>
        <w:t xml:space="preserve">мая </w:t>
      </w:r>
      <w:r w:rsidRPr="00104A21">
        <w:rPr>
          <w:sz w:val="26"/>
          <w:szCs w:val="26"/>
        </w:rPr>
        <w:t>2019 г. пр.</w:t>
      </w:r>
      <w:r w:rsidR="00726FAC">
        <w:rPr>
          <w:sz w:val="26"/>
          <w:szCs w:val="26"/>
        </w:rPr>
        <w:t>8</w:t>
      </w:r>
    </w:p>
    <w:p w:rsidR="00E20F65" w:rsidRPr="00104A21" w:rsidRDefault="00E20F65" w:rsidP="00215883">
      <w:pPr>
        <w:spacing w:line="360" w:lineRule="auto"/>
        <w:rPr>
          <w:b/>
          <w:sz w:val="26"/>
          <w:szCs w:val="26"/>
        </w:rPr>
      </w:pPr>
    </w:p>
    <w:p w:rsidR="00E20F65" w:rsidRPr="00104A21" w:rsidRDefault="00E20F65" w:rsidP="002621CF">
      <w:pPr>
        <w:spacing w:line="360" w:lineRule="auto"/>
        <w:jc w:val="center"/>
        <w:rPr>
          <w:b/>
          <w:sz w:val="26"/>
          <w:szCs w:val="26"/>
        </w:rPr>
      </w:pPr>
    </w:p>
    <w:p w:rsidR="00B67401" w:rsidRPr="00104A21" w:rsidRDefault="00030DCF" w:rsidP="00215883">
      <w:pPr>
        <w:shd w:val="clear" w:color="auto" w:fill="FFFFFF"/>
        <w:spacing w:line="360" w:lineRule="auto"/>
        <w:ind w:right="403"/>
        <w:jc w:val="center"/>
        <w:rPr>
          <w:b/>
          <w:sz w:val="26"/>
          <w:szCs w:val="26"/>
        </w:rPr>
      </w:pPr>
      <w:r w:rsidRPr="00104A21">
        <w:rPr>
          <w:b/>
          <w:sz w:val="26"/>
          <w:szCs w:val="26"/>
        </w:rPr>
        <w:t>Положение</w:t>
      </w:r>
      <w:r w:rsidR="00D45238" w:rsidRPr="00104A21">
        <w:rPr>
          <w:b/>
          <w:sz w:val="26"/>
          <w:szCs w:val="26"/>
        </w:rPr>
        <w:t xml:space="preserve"> об апелляционной комиссии</w:t>
      </w:r>
      <w:r w:rsidR="002A3624" w:rsidRPr="00104A21">
        <w:rPr>
          <w:b/>
          <w:bCs/>
          <w:spacing w:val="-1"/>
          <w:sz w:val="26"/>
          <w:szCs w:val="26"/>
        </w:rPr>
        <w:t xml:space="preserve">, действующей во время </w:t>
      </w:r>
      <w:r w:rsidR="00215883">
        <w:rPr>
          <w:b/>
          <w:bCs/>
          <w:sz w:val="26"/>
          <w:szCs w:val="26"/>
        </w:rPr>
        <w:t>вступительных испытаний в государственное бюджетное профессиональное образовательное учреждение Архангельской области «Архангельский педагогический колледж»</w:t>
      </w:r>
    </w:p>
    <w:p w:rsidR="00D45238" w:rsidRPr="00104A21" w:rsidRDefault="00081038" w:rsidP="002621CF">
      <w:pPr>
        <w:spacing w:line="360" w:lineRule="auto"/>
        <w:jc w:val="center"/>
        <w:rPr>
          <w:b/>
          <w:sz w:val="26"/>
          <w:szCs w:val="26"/>
        </w:rPr>
      </w:pPr>
      <w:r w:rsidRPr="00104A21">
        <w:rPr>
          <w:b/>
          <w:sz w:val="26"/>
          <w:szCs w:val="26"/>
        </w:rPr>
        <w:t xml:space="preserve">1. </w:t>
      </w:r>
      <w:r w:rsidR="00D45238" w:rsidRPr="00104A21">
        <w:rPr>
          <w:b/>
          <w:sz w:val="26"/>
          <w:szCs w:val="26"/>
        </w:rPr>
        <w:t>Общие положения</w:t>
      </w:r>
    </w:p>
    <w:p w:rsidR="00C11714" w:rsidRPr="00104A21" w:rsidRDefault="00C11714" w:rsidP="002621CF">
      <w:pPr>
        <w:widowControl w:val="0"/>
        <w:shd w:val="clear" w:color="auto" w:fill="FFFFFF"/>
        <w:tabs>
          <w:tab w:val="left" w:pos="0"/>
          <w:tab w:val="left" w:pos="567"/>
          <w:tab w:val="left" w:pos="3830"/>
          <w:tab w:val="left" w:pos="6811"/>
          <w:tab w:val="left" w:pos="8726"/>
        </w:tabs>
        <w:autoSpaceDE w:val="0"/>
        <w:autoSpaceDN w:val="0"/>
        <w:adjustRightInd w:val="0"/>
        <w:spacing w:before="293" w:line="360" w:lineRule="auto"/>
        <w:ind w:right="10"/>
        <w:jc w:val="both"/>
        <w:rPr>
          <w:spacing w:val="-2"/>
          <w:sz w:val="26"/>
          <w:szCs w:val="26"/>
        </w:rPr>
      </w:pPr>
      <w:r w:rsidRPr="00104A21">
        <w:rPr>
          <w:sz w:val="26"/>
          <w:szCs w:val="26"/>
        </w:rPr>
        <w:tab/>
        <w:t xml:space="preserve">1.1. Настоящее Положение является локальным нормативным актом Государственного бюджетного </w:t>
      </w:r>
      <w:r w:rsidR="008C1E42" w:rsidRPr="00104A21">
        <w:rPr>
          <w:sz w:val="26"/>
          <w:szCs w:val="26"/>
        </w:rPr>
        <w:t xml:space="preserve">профессионального </w:t>
      </w:r>
      <w:r w:rsidRPr="00104A21">
        <w:rPr>
          <w:sz w:val="26"/>
          <w:szCs w:val="26"/>
        </w:rPr>
        <w:t xml:space="preserve">образовательного учреждения </w:t>
      </w:r>
      <w:r w:rsidR="008C1E42" w:rsidRPr="00104A21">
        <w:rPr>
          <w:sz w:val="26"/>
          <w:szCs w:val="26"/>
        </w:rPr>
        <w:t>Архангельской области</w:t>
      </w:r>
      <w:r w:rsidRPr="00104A21">
        <w:rPr>
          <w:sz w:val="26"/>
          <w:szCs w:val="26"/>
        </w:rPr>
        <w:t xml:space="preserve"> «</w:t>
      </w:r>
      <w:r w:rsidR="008C1E42" w:rsidRPr="00104A21">
        <w:rPr>
          <w:sz w:val="26"/>
          <w:szCs w:val="26"/>
        </w:rPr>
        <w:t>Архангельский педагогический колледж»</w:t>
      </w:r>
      <w:r w:rsidRPr="00104A21">
        <w:rPr>
          <w:sz w:val="26"/>
          <w:szCs w:val="26"/>
        </w:rPr>
        <w:t xml:space="preserve"> (далее Учреждение) и определяет содержание, порядок организации и проведения апелляций во время вступительных испытаний.</w:t>
      </w:r>
    </w:p>
    <w:p w:rsidR="008C1E42" w:rsidRPr="00104A21" w:rsidRDefault="00C11714" w:rsidP="008C1E42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ab/>
        <w:t xml:space="preserve">1.2. </w:t>
      </w:r>
      <w:r w:rsidR="008C1E42" w:rsidRPr="00104A21">
        <w:rPr>
          <w:sz w:val="26"/>
          <w:szCs w:val="26"/>
        </w:rPr>
        <w:t>1.2. Настоящее Положение разработано на основе нормативных правовых актов:</w:t>
      </w:r>
    </w:p>
    <w:p w:rsidR="008C1E42" w:rsidRPr="00104A21" w:rsidRDefault="008C1E42" w:rsidP="008C1E42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:rsidR="008C1E42" w:rsidRPr="00104A21" w:rsidRDefault="008C1E42" w:rsidP="008C1E42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приказ Министерства образования и науки Российской Федерации от 23 января 2014 г. № 36 «Об утверждении Порядка приема на обучение по образовательным программам среднего профессионального образования»;</w:t>
      </w:r>
    </w:p>
    <w:p w:rsidR="00A04F2F" w:rsidRPr="00104A21" w:rsidRDefault="008C1E42" w:rsidP="008C1E42">
      <w:pPr>
        <w:numPr>
          <w:ilvl w:val="0"/>
          <w:numId w:val="10"/>
        </w:numPr>
        <w:spacing w:line="360" w:lineRule="auto"/>
        <w:ind w:left="0" w:firstLine="567"/>
        <w:jc w:val="both"/>
        <w:rPr>
          <w:i/>
          <w:sz w:val="26"/>
          <w:szCs w:val="26"/>
        </w:rPr>
      </w:pPr>
      <w:r w:rsidRPr="00104A21">
        <w:rPr>
          <w:sz w:val="26"/>
          <w:szCs w:val="26"/>
        </w:rPr>
        <w:t>Правила приема в  ГБПОУ АО «Архангельский педагогический колледж»;</w:t>
      </w:r>
    </w:p>
    <w:p w:rsidR="008C1E42" w:rsidRPr="00104A21" w:rsidRDefault="00A04F2F" w:rsidP="008C1E42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ab/>
        <w:t xml:space="preserve"> </w:t>
      </w:r>
      <w:r w:rsidR="008C1E42" w:rsidRPr="00104A21">
        <w:rPr>
          <w:sz w:val="26"/>
          <w:szCs w:val="26"/>
        </w:rPr>
        <w:t>1.3. Апелляционная комиссия создается в целях обеспечения соблюдения прав участников вступительных испытаний, объективного оценивания уровня их подготовки в соответствии с установленными требованиями.</w:t>
      </w:r>
    </w:p>
    <w:p w:rsidR="00104A21" w:rsidRPr="00104A21" w:rsidRDefault="00104A21" w:rsidP="00104A21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104A21" w:rsidRPr="00104A21" w:rsidRDefault="00104A21" w:rsidP="00104A21">
      <w:pPr>
        <w:spacing w:line="360" w:lineRule="auto"/>
        <w:ind w:firstLine="567"/>
        <w:jc w:val="center"/>
        <w:rPr>
          <w:b/>
          <w:sz w:val="26"/>
          <w:szCs w:val="26"/>
        </w:rPr>
      </w:pPr>
      <w:r w:rsidRPr="00104A21">
        <w:rPr>
          <w:b/>
          <w:sz w:val="26"/>
          <w:szCs w:val="26"/>
        </w:rPr>
        <w:t>2. Состав апелляционной комиссии, полномочия ее членов</w:t>
      </w:r>
    </w:p>
    <w:p w:rsidR="00104A21" w:rsidRPr="00104A21" w:rsidRDefault="00104A21" w:rsidP="00104A21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lastRenderedPageBreak/>
        <w:t xml:space="preserve">2.1. Состав апелляционной комиссии утверждает </w:t>
      </w:r>
      <w:r w:rsidR="00E62237">
        <w:rPr>
          <w:sz w:val="26"/>
          <w:szCs w:val="26"/>
        </w:rPr>
        <w:t>директор колледжа</w:t>
      </w:r>
      <w:r w:rsidRPr="00104A21">
        <w:rPr>
          <w:sz w:val="26"/>
          <w:szCs w:val="26"/>
        </w:rPr>
        <w:t xml:space="preserve">, являющийся председателем приемной комиссии. Руководство апелляционной комиссией осуществляет заместитель </w:t>
      </w:r>
      <w:r w:rsidR="00E62237">
        <w:rPr>
          <w:sz w:val="26"/>
          <w:szCs w:val="26"/>
        </w:rPr>
        <w:t>директора колледжа</w:t>
      </w:r>
      <w:r w:rsidRPr="00104A21">
        <w:rPr>
          <w:sz w:val="26"/>
          <w:szCs w:val="26"/>
        </w:rPr>
        <w:t xml:space="preserve">, назначенный приказом </w:t>
      </w:r>
      <w:r w:rsidR="00E62237">
        <w:rPr>
          <w:sz w:val="26"/>
          <w:szCs w:val="26"/>
        </w:rPr>
        <w:t>директора</w:t>
      </w:r>
      <w:r w:rsidRPr="00104A21">
        <w:rPr>
          <w:i/>
          <w:sz w:val="26"/>
          <w:szCs w:val="26"/>
        </w:rPr>
        <w:t>.</w:t>
      </w:r>
      <w:r w:rsidRPr="00104A21">
        <w:rPr>
          <w:sz w:val="26"/>
          <w:szCs w:val="26"/>
        </w:rPr>
        <w:t xml:space="preserve"> В состав апелляционной комиссии входят работники образовательной организации, не участвовавшие в проведении вступительных испытаний в текущем году. Количество членов апелляционной комиссии не должно быть менее 4-х человек. 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 xml:space="preserve">2.2. В апелляционную комиссию при рассмотрении апелляций могут включаться в качестве независимых экспертов представители </w:t>
      </w:r>
      <w:r w:rsidR="00E62237">
        <w:rPr>
          <w:sz w:val="26"/>
          <w:szCs w:val="26"/>
        </w:rPr>
        <w:t>Министерства образования и науки Архангельской области</w:t>
      </w:r>
      <w:r w:rsidRPr="00104A21">
        <w:rPr>
          <w:sz w:val="26"/>
          <w:szCs w:val="26"/>
        </w:rPr>
        <w:t>, также представители работодателей.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2.3. Секретарь апелляционной комиссии не является ее членом. К полномочиям секретаря относится оформление протоколов заседания апелляционной комиссии, ведение документов учета проведения заседаний и вынесенных решений апелляционной комиссии.</w:t>
      </w:r>
    </w:p>
    <w:p w:rsidR="00C11714" w:rsidRPr="00104A21" w:rsidRDefault="00104A21" w:rsidP="00104A2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74" w:line="360" w:lineRule="auto"/>
        <w:ind w:right="5"/>
        <w:jc w:val="both"/>
        <w:rPr>
          <w:spacing w:val="-2"/>
          <w:sz w:val="26"/>
          <w:szCs w:val="26"/>
        </w:rPr>
      </w:pPr>
      <w:r w:rsidRPr="00104A21">
        <w:rPr>
          <w:sz w:val="26"/>
          <w:szCs w:val="26"/>
        </w:rPr>
        <w:tab/>
        <w:t>2.4. Рассмотрение апелляции не является пересдачей вступительного испытания. В ходе рассмотрения апелляции членами комиссии проверяется только правильность оценки результатов сдачи вступительного испытания.</w:t>
      </w:r>
    </w:p>
    <w:p w:rsidR="00C11714" w:rsidRPr="00104A21" w:rsidRDefault="00A04F2F" w:rsidP="002621CF">
      <w:pPr>
        <w:widowControl w:val="0"/>
        <w:shd w:val="clear" w:color="auto" w:fill="FFFFFF"/>
        <w:tabs>
          <w:tab w:val="left" w:pos="566"/>
          <w:tab w:val="left" w:pos="3749"/>
        </w:tabs>
        <w:autoSpaceDE w:val="0"/>
        <w:autoSpaceDN w:val="0"/>
        <w:adjustRightInd w:val="0"/>
        <w:spacing w:before="269" w:line="360" w:lineRule="auto"/>
        <w:ind w:right="10"/>
        <w:jc w:val="both"/>
        <w:rPr>
          <w:spacing w:val="-2"/>
          <w:sz w:val="26"/>
          <w:szCs w:val="26"/>
        </w:rPr>
      </w:pPr>
      <w:r w:rsidRPr="00104A21">
        <w:rPr>
          <w:sz w:val="26"/>
          <w:szCs w:val="26"/>
        </w:rPr>
        <w:tab/>
      </w:r>
    </w:p>
    <w:p w:rsidR="00104A21" w:rsidRPr="00104A21" w:rsidRDefault="00104A21" w:rsidP="00104A21">
      <w:pPr>
        <w:spacing w:line="360" w:lineRule="auto"/>
        <w:ind w:firstLine="567"/>
        <w:jc w:val="center"/>
        <w:rPr>
          <w:b/>
          <w:sz w:val="26"/>
          <w:szCs w:val="26"/>
        </w:rPr>
      </w:pPr>
      <w:r w:rsidRPr="00104A21">
        <w:rPr>
          <w:b/>
          <w:sz w:val="26"/>
          <w:szCs w:val="26"/>
        </w:rPr>
        <w:t>3. Правила подачи и рассмотрения апелляций</w:t>
      </w:r>
    </w:p>
    <w:p w:rsidR="00104A21" w:rsidRPr="00104A21" w:rsidRDefault="00104A21" w:rsidP="00104A21">
      <w:pPr>
        <w:ind w:firstLine="567"/>
        <w:rPr>
          <w:sz w:val="26"/>
          <w:szCs w:val="26"/>
        </w:rPr>
      </w:pP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bookmarkStart w:id="0" w:name="sub_1034"/>
      <w:r w:rsidRPr="00104A21">
        <w:rPr>
          <w:sz w:val="26"/>
          <w:szCs w:val="26"/>
        </w:rPr>
        <w:t>3.1.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 Письменное заявление оформляется согласно Приложению 1.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bookmarkStart w:id="1" w:name="sub_1035"/>
      <w:bookmarkEnd w:id="0"/>
      <w:r w:rsidRPr="00104A21">
        <w:rPr>
          <w:sz w:val="26"/>
          <w:szCs w:val="26"/>
        </w:rPr>
        <w:t>3.2</w:t>
      </w:r>
      <w:bookmarkEnd w:id="1"/>
      <w:r w:rsidRPr="00104A21">
        <w:rPr>
          <w:sz w:val="26"/>
          <w:szCs w:val="26"/>
        </w:rPr>
        <w:t xml:space="preserve">. Апелляция подается поступающим лично на следующий день после объявления результата вступительного испытания. Приемная комиссия обеспечивает прием апелляций </w:t>
      </w:r>
      <w:r w:rsidR="00180E76">
        <w:rPr>
          <w:sz w:val="26"/>
          <w:szCs w:val="26"/>
        </w:rPr>
        <w:t>с 9:00 до 16:00</w:t>
      </w:r>
      <w:r w:rsidRPr="00104A21">
        <w:rPr>
          <w:sz w:val="26"/>
          <w:szCs w:val="26"/>
        </w:rPr>
        <w:t>.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Приемная комиссия в день обращения обеспечивает ознакомление поступающего с результатами</w:t>
      </w:r>
      <w:r>
        <w:rPr>
          <w:sz w:val="26"/>
          <w:szCs w:val="26"/>
        </w:rPr>
        <w:t xml:space="preserve"> (оценка за вступительное испытание)</w:t>
      </w:r>
      <w:r w:rsidRPr="00104A21">
        <w:rPr>
          <w:sz w:val="26"/>
          <w:szCs w:val="26"/>
        </w:rPr>
        <w:t xml:space="preserve">. </w:t>
      </w:r>
    </w:p>
    <w:p w:rsidR="00EA065A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 xml:space="preserve">3.3. Рассмотрение апелляций апелляционной комиссией проводится не позднее следующего дня после дня подачи апелляции и ознакомления поступающего с </w:t>
      </w:r>
      <w:r>
        <w:rPr>
          <w:sz w:val="26"/>
          <w:szCs w:val="26"/>
        </w:rPr>
        <w:t>результатами</w:t>
      </w:r>
      <w:r w:rsidRPr="00104A2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полученными </w:t>
      </w:r>
      <w:r w:rsidRPr="00104A21">
        <w:rPr>
          <w:sz w:val="26"/>
          <w:szCs w:val="26"/>
        </w:rPr>
        <w:t xml:space="preserve"> в ходе вступительных испытаний. </w:t>
      </w:r>
      <w:r w:rsidRPr="00104A21">
        <w:rPr>
          <w:sz w:val="26"/>
          <w:szCs w:val="26"/>
        </w:rPr>
        <w:lastRenderedPageBreak/>
        <w:t>Секретарь приемной комиссии предоставляет в апелляционную комиссию</w:t>
      </w:r>
      <w:r w:rsidR="00E622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оценочные ведомости,</w:t>
      </w:r>
      <w:r w:rsidRPr="00104A21">
        <w:rPr>
          <w:sz w:val="26"/>
          <w:szCs w:val="26"/>
        </w:rPr>
        <w:t xml:space="preserve"> заключение председателя экзаменационной комиссии о соблюдении всех требований к проведению вступительного испытания.</w:t>
      </w:r>
      <w:r w:rsidR="00EA065A">
        <w:rPr>
          <w:sz w:val="26"/>
          <w:szCs w:val="26"/>
        </w:rPr>
        <w:t xml:space="preserve"> </w:t>
      </w:r>
      <w:bookmarkStart w:id="2" w:name="sub_1037"/>
    </w:p>
    <w:p w:rsid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3.4</w:t>
      </w:r>
      <w:bookmarkStart w:id="3" w:name="sub_1038"/>
      <w:bookmarkEnd w:id="2"/>
      <w:r w:rsidRPr="00104A21">
        <w:rPr>
          <w:sz w:val="26"/>
          <w:szCs w:val="26"/>
        </w:rPr>
        <w:t>. Поступающий имеет право присутствовать при рассмотрении апелляции. Поступающий должен иметь при себе документ, удостоверяющий его личность</w:t>
      </w:r>
      <w:bookmarkStart w:id="4" w:name="sub_1039"/>
      <w:bookmarkEnd w:id="3"/>
      <w:r>
        <w:rPr>
          <w:sz w:val="26"/>
          <w:szCs w:val="26"/>
        </w:rPr>
        <w:t>.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3.5. С несовершеннолетним поступающим имеет право присутствовать один из родителей или иных законных представителей.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3.6. Повторная процедура апелляция для поступающих лиц, не явившихся на первое заседание в указанный срок, не назначается и не проводится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</w:p>
    <w:p w:rsidR="00104A21" w:rsidRPr="00104A21" w:rsidRDefault="00104A21" w:rsidP="00104A21">
      <w:pPr>
        <w:spacing w:line="360" w:lineRule="auto"/>
        <w:ind w:firstLine="567"/>
        <w:jc w:val="center"/>
        <w:rPr>
          <w:b/>
          <w:sz w:val="26"/>
          <w:szCs w:val="26"/>
        </w:rPr>
      </w:pPr>
      <w:r w:rsidRPr="00104A21">
        <w:rPr>
          <w:b/>
          <w:sz w:val="26"/>
          <w:szCs w:val="26"/>
        </w:rPr>
        <w:t>4. Порядок вынесения решений апелляционной комиссии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bookmarkStart w:id="5" w:name="sub_1040"/>
      <w:bookmarkEnd w:id="4"/>
      <w:r w:rsidRPr="00104A21">
        <w:rPr>
          <w:sz w:val="26"/>
          <w:szCs w:val="26"/>
        </w:rPr>
        <w:t>4.1. После рассмотрения апелляции апелляционной комиссией выносится решение об оценке, выставленной экзаменационной комиссией по вступительному испытанию:</w:t>
      </w:r>
    </w:p>
    <w:p w:rsidR="00104A21" w:rsidRPr="00104A21" w:rsidRDefault="00104A21" w:rsidP="00104A21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оставить оценку без изменений;</w:t>
      </w:r>
    </w:p>
    <w:p w:rsidR="00104A21" w:rsidRPr="00104A21" w:rsidRDefault="00104A21" w:rsidP="00104A21">
      <w:pPr>
        <w:numPr>
          <w:ilvl w:val="0"/>
          <w:numId w:val="11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отменить решение экзаменационной комиссии, по результатам вступительного испытания выставить оценку ниже или выше поставленной экзаменационной комиссией.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bookmarkStart w:id="6" w:name="sub_1041"/>
      <w:r w:rsidRPr="00104A21">
        <w:rPr>
          <w:sz w:val="26"/>
          <w:szCs w:val="26"/>
        </w:rPr>
        <w:t>4.2. Среди членов апелляционной комиссии проводится голосование, решение утверждается большинством голосов. При возникновении разногласий решающим голосом обладает председатель апелляционной комиссии.</w:t>
      </w:r>
    </w:p>
    <w:bookmarkEnd w:id="6"/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4.3. Решение заносится в протокол, оформляемый согласно Приложению 2.</w:t>
      </w:r>
    </w:p>
    <w:bookmarkEnd w:id="5"/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 xml:space="preserve">4.4. Оформленное протоколом решение апелляционной комиссии доводится до сведения поступающего под </w:t>
      </w:r>
      <w:r w:rsidR="00E62237">
        <w:rPr>
          <w:sz w:val="26"/>
          <w:szCs w:val="26"/>
        </w:rPr>
        <w:t>подпись</w:t>
      </w:r>
      <w:r w:rsidRPr="00104A21">
        <w:rPr>
          <w:sz w:val="26"/>
          <w:szCs w:val="26"/>
        </w:rPr>
        <w:t>.</w:t>
      </w:r>
    </w:p>
    <w:p w:rsidR="00104A21" w:rsidRPr="00104A21" w:rsidRDefault="00104A21" w:rsidP="00104A21">
      <w:pPr>
        <w:spacing w:line="360" w:lineRule="auto"/>
        <w:ind w:firstLine="567"/>
        <w:jc w:val="center"/>
        <w:rPr>
          <w:sz w:val="26"/>
          <w:szCs w:val="26"/>
        </w:rPr>
      </w:pPr>
    </w:p>
    <w:p w:rsidR="00104A21" w:rsidRPr="00104A21" w:rsidRDefault="00104A21" w:rsidP="00104A21">
      <w:pPr>
        <w:spacing w:line="360" w:lineRule="auto"/>
        <w:ind w:firstLine="567"/>
        <w:jc w:val="center"/>
        <w:rPr>
          <w:b/>
          <w:sz w:val="26"/>
          <w:szCs w:val="26"/>
        </w:rPr>
      </w:pPr>
      <w:r w:rsidRPr="00104A21">
        <w:rPr>
          <w:b/>
          <w:sz w:val="26"/>
          <w:szCs w:val="26"/>
        </w:rPr>
        <w:t>5. Порядок хранения протоколов заседаний апелляционной комиссии</w:t>
      </w:r>
    </w:p>
    <w:p w:rsidR="00104A21" w:rsidRPr="00104A21" w:rsidRDefault="00104A21" w:rsidP="00104A21">
      <w:pPr>
        <w:spacing w:line="360" w:lineRule="auto"/>
        <w:ind w:firstLine="567"/>
        <w:jc w:val="center"/>
        <w:rPr>
          <w:sz w:val="26"/>
          <w:szCs w:val="26"/>
        </w:rPr>
      </w:pP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5.1. Протоколы заседаний апелляционной комиссии вместе с заявлениями на апелляцию, заключениями председателей экзаменационных комиссий о соблюдении требований к процедуре проведения вступительных испытаний сшиваются и передаются в приемную комиссию.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5.2. Протоколы заседаний апелляционной комиссии хранятся в приемной комиссии в течение 1 календарн</w:t>
      </w:r>
      <w:r>
        <w:rPr>
          <w:sz w:val="26"/>
          <w:szCs w:val="26"/>
        </w:rPr>
        <w:t>ого года</w:t>
      </w:r>
      <w:r w:rsidRPr="00104A21">
        <w:rPr>
          <w:sz w:val="26"/>
          <w:szCs w:val="26"/>
        </w:rPr>
        <w:t>.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NewRomanPSMT"/>
          <w:b/>
          <w:bCs/>
          <w:sz w:val="26"/>
          <w:szCs w:val="26"/>
        </w:rPr>
      </w:pPr>
      <w:r w:rsidRPr="00104A21">
        <w:rPr>
          <w:rFonts w:eastAsia="TimesNewRomanPSMT"/>
          <w:b/>
          <w:bCs/>
          <w:sz w:val="26"/>
          <w:szCs w:val="26"/>
        </w:rPr>
        <w:t>6. Заключительные положения</w:t>
      </w: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  <w:r w:rsidRPr="00104A21">
        <w:rPr>
          <w:rFonts w:eastAsia="TimesNewRomanPSMT"/>
          <w:sz w:val="26"/>
          <w:szCs w:val="26"/>
        </w:rPr>
        <w:t xml:space="preserve">6.1. Настоящее Положение вступает в действие с момента утверждения его </w:t>
      </w:r>
      <w:r w:rsidR="00EA065A">
        <w:rPr>
          <w:rFonts w:eastAsia="TimesNewRomanPSMT"/>
          <w:sz w:val="26"/>
          <w:szCs w:val="26"/>
        </w:rPr>
        <w:t>директором</w:t>
      </w:r>
      <w:r w:rsidRPr="00104A21">
        <w:rPr>
          <w:rFonts w:eastAsia="TimesNewRomanPSMT"/>
          <w:sz w:val="26"/>
          <w:szCs w:val="26"/>
        </w:rPr>
        <w:t xml:space="preserve"> </w:t>
      </w:r>
      <w:r w:rsidRPr="00104A21">
        <w:rPr>
          <w:bCs/>
          <w:sz w:val="26"/>
          <w:szCs w:val="26"/>
        </w:rPr>
        <w:t>ГБПОУ АО «Архангельский педагогический колледж».</w:t>
      </w: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  <w:r w:rsidRPr="00104A21">
        <w:rPr>
          <w:rFonts w:eastAsia="TimesNewRomanPSMT"/>
          <w:sz w:val="26"/>
          <w:szCs w:val="26"/>
        </w:rPr>
        <w:t xml:space="preserve">6.2. Изменения и дополнения в настоящее Положение должны вноситься с учетом изменений в действующем законодательстве в сфере образования. </w:t>
      </w:r>
    </w:p>
    <w:p w:rsidR="00104A21" w:rsidRP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  <w:r w:rsidRPr="00104A21">
        <w:rPr>
          <w:rFonts w:eastAsia="TimesNewRomanPSMT"/>
          <w:sz w:val="26"/>
          <w:szCs w:val="26"/>
        </w:rPr>
        <w:t xml:space="preserve">6.3. Ознакомление с настоящим Положением осуществляется </w:t>
      </w:r>
      <w:r w:rsidRPr="00104A21">
        <w:rPr>
          <w:sz w:val="26"/>
          <w:szCs w:val="26"/>
        </w:rPr>
        <w:t>посредством размещения на информационном стенде и публикации на официальном сайте ГБПОУ АО «Архангельский педагогический колледж</w:t>
      </w:r>
      <w:r>
        <w:rPr>
          <w:i/>
          <w:sz w:val="26"/>
          <w:szCs w:val="26"/>
        </w:rPr>
        <w:t xml:space="preserve">» </w:t>
      </w:r>
      <w:r w:rsidRPr="00104A21">
        <w:rPr>
          <w:sz w:val="26"/>
          <w:szCs w:val="26"/>
        </w:rPr>
        <w:t>в сети Интернет.</w:t>
      </w: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Pr="00104A21" w:rsidRDefault="00104A21" w:rsidP="00104A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6"/>
          <w:szCs w:val="26"/>
        </w:rPr>
      </w:pPr>
    </w:p>
    <w:p w:rsid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</w:p>
    <w:p w:rsid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</w:p>
    <w:p w:rsid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</w:p>
    <w:p w:rsidR="00104A21" w:rsidRDefault="00104A21" w:rsidP="00104A21">
      <w:pPr>
        <w:spacing w:line="360" w:lineRule="auto"/>
        <w:ind w:firstLine="567"/>
        <w:jc w:val="both"/>
        <w:rPr>
          <w:sz w:val="26"/>
          <w:szCs w:val="26"/>
        </w:rPr>
      </w:pPr>
    </w:p>
    <w:p w:rsidR="00104A21" w:rsidRDefault="00104A21" w:rsidP="00904803">
      <w:pPr>
        <w:spacing w:line="360" w:lineRule="auto"/>
        <w:jc w:val="both"/>
        <w:rPr>
          <w:sz w:val="26"/>
          <w:szCs w:val="26"/>
        </w:rPr>
      </w:pPr>
    </w:p>
    <w:p w:rsidR="00E62237" w:rsidRDefault="00E62237" w:rsidP="00904803">
      <w:pPr>
        <w:spacing w:line="360" w:lineRule="auto"/>
        <w:jc w:val="both"/>
        <w:rPr>
          <w:sz w:val="26"/>
          <w:szCs w:val="26"/>
        </w:rPr>
      </w:pPr>
    </w:p>
    <w:p w:rsidR="00E62237" w:rsidRDefault="00E62237" w:rsidP="00904803">
      <w:pPr>
        <w:spacing w:line="360" w:lineRule="auto"/>
        <w:jc w:val="both"/>
        <w:rPr>
          <w:sz w:val="26"/>
          <w:szCs w:val="26"/>
        </w:rPr>
      </w:pPr>
    </w:p>
    <w:p w:rsidR="00E62237" w:rsidRDefault="00E62237" w:rsidP="00904803">
      <w:pPr>
        <w:spacing w:line="360" w:lineRule="auto"/>
        <w:jc w:val="both"/>
        <w:rPr>
          <w:sz w:val="26"/>
          <w:szCs w:val="26"/>
        </w:rPr>
      </w:pPr>
    </w:p>
    <w:p w:rsidR="00E62237" w:rsidRDefault="00E62237" w:rsidP="00904803">
      <w:pPr>
        <w:spacing w:line="360" w:lineRule="auto"/>
        <w:jc w:val="both"/>
        <w:rPr>
          <w:sz w:val="26"/>
          <w:szCs w:val="26"/>
        </w:rPr>
      </w:pPr>
    </w:p>
    <w:p w:rsidR="00E62237" w:rsidRDefault="00E62237" w:rsidP="00904803">
      <w:pPr>
        <w:spacing w:line="360" w:lineRule="auto"/>
        <w:jc w:val="both"/>
        <w:rPr>
          <w:sz w:val="26"/>
          <w:szCs w:val="26"/>
        </w:rPr>
      </w:pPr>
    </w:p>
    <w:p w:rsidR="00E62237" w:rsidRPr="00104A21" w:rsidRDefault="00E62237" w:rsidP="00904803">
      <w:pPr>
        <w:spacing w:line="360" w:lineRule="auto"/>
        <w:jc w:val="both"/>
        <w:rPr>
          <w:sz w:val="26"/>
          <w:szCs w:val="26"/>
        </w:rPr>
      </w:pP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  <w:r w:rsidRPr="00104A21">
        <w:rPr>
          <w:sz w:val="26"/>
          <w:szCs w:val="26"/>
        </w:rPr>
        <w:lastRenderedPageBreak/>
        <w:t>Приложение 1</w:t>
      </w:r>
    </w:p>
    <w:p w:rsidR="00104A21" w:rsidRPr="00104A21" w:rsidRDefault="00104A21" w:rsidP="00104A21">
      <w:pPr>
        <w:ind w:firstLine="567"/>
        <w:jc w:val="center"/>
        <w:rPr>
          <w:b/>
          <w:sz w:val="26"/>
          <w:szCs w:val="26"/>
        </w:rPr>
      </w:pPr>
      <w:r w:rsidRPr="00104A21">
        <w:rPr>
          <w:b/>
          <w:sz w:val="26"/>
          <w:szCs w:val="26"/>
        </w:rPr>
        <w:t>Заявление о подаче апелляции</w:t>
      </w: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 xml:space="preserve">Председателю апелляционной комиссии ___________________________________________________________ </w:t>
      </w: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 xml:space="preserve">(фамилия и инициалы в дательном падеже) </w:t>
      </w: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 xml:space="preserve">__________________________________________________________, </w:t>
      </w: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 xml:space="preserve">(ФИО поступающего лица полностью в родительном падеже) </w:t>
      </w: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>поступающего на специальность</w:t>
      </w: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  <w:r w:rsidRPr="00104A21">
        <w:rPr>
          <w:sz w:val="26"/>
          <w:szCs w:val="26"/>
        </w:rPr>
        <w:t xml:space="preserve">______________________________________________________________ </w:t>
      </w:r>
    </w:p>
    <w:p w:rsidR="00104A21" w:rsidRPr="00104A21" w:rsidRDefault="00104A21" w:rsidP="00104A21">
      <w:pPr>
        <w:ind w:firstLine="567"/>
        <w:jc w:val="right"/>
        <w:rPr>
          <w:i/>
          <w:sz w:val="26"/>
          <w:szCs w:val="26"/>
        </w:rPr>
      </w:pPr>
      <w:r w:rsidRPr="00104A21">
        <w:rPr>
          <w:i/>
          <w:sz w:val="26"/>
          <w:szCs w:val="26"/>
        </w:rPr>
        <w:t xml:space="preserve">(код и наименование) </w:t>
      </w:r>
    </w:p>
    <w:p w:rsidR="00104A21" w:rsidRPr="00104A21" w:rsidRDefault="00104A21" w:rsidP="00104A21">
      <w:pPr>
        <w:ind w:firstLine="567"/>
        <w:jc w:val="center"/>
        <w:rPr>
          <w:sz w:val="26"/>
          <w:szCs w:val="26"/>
        </w:rPr>
      </w:pPr>
      <w:r w:rsidRPr="00104A21">
        <w:rPr>
          <w:sz w:val="26"/>
          <w:szCs w:val="26"/>
        </w:rPr>
        <w:t>Заявление о подаче апелляции</w:t>
      </w:r>
    </w:p>
    <w:p w:rsidR="00104A21" w:rsidRPr="00104A21" w:rsidRDefault="00104A21" w:rsidP="00104A21">
      <w:pPr>
        <w:ind w:firstLine="567"/>
        <w:jc w:val="center"/>
        <w:rPr>
          <w:sz w:val="26"/>
          <w:szCs w:val="26"/>
        </w:rPr>
      </w:pPr>
    </w:p>
    <w:p w:rsidR="00104A21" w:rsidRPr="00104A21" w:rsidRDefault="00104A21" w:rsidP="00104A21">
      <w:pPr>
        <w:ind w:firstLine="567"/>
        <w:jc w:val="both"/>
        <w:rPr>
          <w:sz w:val="26"/>
          <w:szCs w:val="26"/>
          <w:highlight w:val="yellow"/>
        </w:rPr>
      </w:pPr>
      <w:r w:rsidRPr="00104A21">
        <w:rPr>
          <w:sz w:val="26"/>
          <w:szCs w:val="26"/>
        </w:rPr>
        <w:t>Прошу рассмотреть апелляцию, поданную в связи с нарушением установленного порядка проведения испытания и (или) несогласии с его результатами (</w:t>
      </w:r>
      <w:r w:rsidRPr="00104A21">
        <w:rPr>
          <w:i/>
          <w:sz w:val="26"/>
          <w:szCs w:val="26"/>
        </w:rPr>
        <w:t>нужное выбрать</w:t>
      </w:r>
      <w:r w:rsidRPr="00104A21">
        <w:rPr>
          <w:sz w:val="26"/>
          <w:szCs w:val="26"/>
        </w:rPr>
        <w:t>).</w:t>
      </w:r>
    </w:p>
    <w:p w:rsidR="00104A21" w:rsidRPr="00104A21" w:rsidRDefault="00104A21" w:rsidP="00104A21">
      <w:pPr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Считаю, что</w:t>
      </w:r>
    </w:p>
    <w:p w:rsidR="00104A21" w:rsidRPr="00104A21" w:rsidRDefault="00104A21" w:rsidP="00104A21">
      <w:pPr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1._______________________________________________________</w:t>
      </w:r>
    </w:p>
    <w:p w:rsidR="00104A21" w:rsidRPr="00104A21" w:rsidRDefault="00104A21" w:rsidP="00104A21">
      <w:pPr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2._______________________________________________________</w:t>
      </w:r>
    </w:p>
    <w:p w:rsidR="00104A21" w:rsidRPr="00104A21" w:rsidRDefault="00104A21" w:rsidP="00104A21">
      <w:pPr>
        <w:ind w:firstLine="567"/>
        <w:jc w:val="both"/>
        <w:rPr>
          <w:sz w:val="26"/>
          <w:szCs w:val="26"/>
        </w:rPr>
      </w:pPr>
      <w:r w:rsidRPr="00104A21">
        <w:rPr>
          <w:sz w:val="26"/>
          <w:szCs w:val="26"/>
        </w:rPr>
        <w:t>3._______________________________________________________</w:t>
      </w:r>
    </w:p>
    <w:p w:rsidR="00104A21" w:rsidRPr="00104A21" w:rsidRDefault="00104A21" w:rsidP="00104A21">
      <w:pPr>
        <w:ind w:firstLine="567"/>
        <w:rPr>
          <w:sz w:val="26"/>
          <w:szCs w:val="26"/>
        </w:rPr>
      </w:pPr>
    </w:p>
    <w:p w:rsidR="00104A21" w:rsidRPr="00104A21" w:rsidRDefault="00104A21" w:rsidP="00104A21">
      <w:pPr>
        <w:ind w:firstLine="567"/>
        <w:rPr>
          <w:sz w:val="26"/>
          <w:szCs w:val="26"/>
        </w:rPr>
      </w:pPr>
      <w:r w:rsidRPr="00104A21">
        <w:rPr>
          <w:sz w:val="26"/>
          <w:szCs w:val="26"/>
        </w:rPr>
        <w:t>__________20____г.</w:t>
      </w:r>
    </w:p>
    <w:p w:rsidR="00104A21" w:rsidRPr="00104A21" w:rsidRDefault="00104A21" w:rsidP="00104A21">
      <w:pPr>
        <w:ind w:firstLine="567"/>
        <w:rPr>
          <w:rFonts w:eastAsia="Courier New"/>
          <w:color w:val="000000"/>
          <w:sz w:val="26"/>
          <w:szCs w:val="26"/>
        </w:rPr>
      </w:pPr>
      <w:r w:rsidRPr="00104A21">
        <w:rPr>
          <w:sz w:val="26"/>
          <w:szCs w:val="26"/>
        </w:rPr>
        <w:t xml:space="preserve">(Дата)                                                                </w:t>
      </w:r>
      <w:r w:rsidRPr="00104A21">
        <w:rPr>
          <w:rFonts w:eastAsia="Courier New"/>
          <w:color w:val="000000"/>
          <w:sz w:val="26"/>
          <w:szCs w:val="26"/>
        </w:rPr>
        <w:t xml:space="preserve">                            </w:t>
      </w:r>
    </w:p>
    <w:p w:rsidR="00104A21" w:rsidRPr="00104A21" w:rsidRDefault="00104A21" w:rsidP="00104A21">
      <w:pPr>
        <w:widowControl w:val="0"/>
        <w:ind w:firstLine="567"/>
        <w:jc w:val="right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__________________________________</w:t>
      </w:r>
    </w:p>
    <w:p w:rsidR="00104A21" w:rsidRPr="00104A21" w:rsidRDefault="00104A21" w:rsidP="00104A21">
      <w:pPr>
        <w:widowControl w:val="0"/>
        <w:ind w:firstLine="567"/>
        <w:jc w:val="right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(фамилия, инициалы)     (подпись)</w:t>
      </w: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215883" w:rsidRDefault="00215883" w:rsidP="00104A21">
      <w:pPr>
        <w:ind w:firstLine="567"/>
        <w:jc w:val="right"/>
        <w:rPr>
          <w:sz w:val="26"/>
          <w:szCs w:val="26"/>
        </w:rPr>
      </w:pPr>
    </w:p>
    <w:p w:rsidR="00104A21" w:rsidRPr="00104A21" w:rsidRDefault="00104A21" w:rsidP="00104A21">
      <w:pPr>
        <w:ind w:firstLine="567"/>
        <w:jc w:val="right"/>
        <w:rPr>
          <w:sz w:val="26"/>
          <w:szCs w:val="26"/>
        </w:rPr>
      </w:pPr>
      <w:r w:rsidRPr="00104A21">
        <w:rPr>
          <w:sz w:val="26"/>
          <w:szCs w:val="26"/>
        </w:rPr>
        <w:lastRenderedPageBreak/>
        <w:t>Приложение 2</w:t>
      </w:r>
    </w:p>
    <w:p w:rsidR="00104A21" w:rsidRPr="00104A21" w:rsidRDefault="00104A21" w:rsidP="00104A21">
      <w:pPr>
        <w:ind w:firstLine="567"/>
        <w:jc w:val="center"/>
        <w:rPr>
          <w:b/>
          <w:sz w:val="26"/>
          <w:szCs w:val="26"/>
        </w:rPr>
      </w:pPr>
      <w:r w:rsidRPr="00104A21">
        <w:rPr>
          <w:b/>
          <w:sz w:val="26"/>
          <w:szCs w:val="26"/>
        </w:rPr>
        <w:t>Протокол заседания апелляционной комиссии</w:t>
      </w:r>
    </w:p>
    <w:p w:rsidR="00104A21" w:rsidRPr="00104A21" w:rsidRDefault="00104A21" w:rsidP="00104A21">
      <w:pPr>
        <w:widowControl w:val="0"/>
        <w:spacing w:before="360"/>
        <w:ind w:firstLine="567"/>
        <w:jc w:val="center"/>
        <w:rPr>
          <w:bCs/>
          <w:sz w:val="26"/>
          <w:szCs w:val="26"/>
        </w:rPr>
      </w:pPr>
      <w:bookmarkStart w:id="7" w:name="_GoBack"/>
      <w:bookmarkStart w:id="8" w:name="_Toc446062846"/>
      <w:bookmarkEnd w:id="7"/>
    </w:p>
    <w:p w:rsidR="00104A21" w:rsidRPr="00104A21" w:rsidRDefault="00104A21" w:rsidP="00104A21">
      <w:pPr>
        <w:widowControl w:val="0"/>
        <w:spacing w:before="36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bCs/>
          <w:sz w:val="26"/>
          <w:szCs w:val="26"/>
        </w:rPr>
        <w:t>ПРОТОКОЛ</w:t>
      </w:r>
      <w:bookmarkEnd w:id="8"/>
      <w:r w:rsidRPr="00104A21">
        <w:rPr>
          <w:rFonts w:eastAsia="Courier New"/>
          <w:color w:val="000000"/>
          <w:sz w:val="26"/>
          <w:szCs w:val="26"/>
        </w:rPr>
        <w:t xml:space="preserve"> №_____</w:t>
      </w: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заседания апелляционной комиссии</w:t>
      </w:r>
    </w:p>
    <w:p w:rsidR="00104A21" w:rsidRPr="00104A21" w:rsidRDefault="00104A21" w:rsidP="00104A21">
      <w:pPr>
        <w:widowControl w:val="0"/>
        <w:spacing w:before="360"/>
        <w:ind w:firstLine="567"/>
        <w:jc w:val="right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от________________20_____г.</w:t>
      </w:r>
    </w:p>
    <w:p w:rsidR="00104A21" w:rsidRPr="00104A21" w:rsidRDefault="00104A21" w:rsidP="00104A21">
      <w:pPr>
        <w:widowControl w:val="0"/>
        <w:spacing w:before="240" w:after="24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sz w:val="26"/>
          <w:szCs w:val="26"/>
        </w:rPr>
        <w:t>по рассмотрению апелляции о нарушении установленного порядка проведения испытания и (или) несогласии с его результатами, поступившей</w:t>
      </w:r>
      <w:r w:rsidRPr="00104A21">
        <w:rPr>
          <w:rFonts w:eastAsia="Courier New"/>
          <w:color w:val="000000"/>
          <w:sz w:val="26"/>
          <w:szCs w:val="26"/>
        </w:rPr>
        <w:t xml:space="preserve"> от </w:t>
      </w:r>
    </w:p>
    <w:p w:rsidR="00104A21" w:rsidRPr="00104A21" w:rsidRDefault="00104A21" w:rsidP="00104A21">
      <w:pPr>
        <w:widowControl w:val="0"/>
        <w:ind w:firstLine="567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______________________________________________________________</w:t>
      </w: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(ФИО поступающего)</w:t>
      </w: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</w:p>
    <w:p w:rsidR="00104A21" w:rsidRPr="00104A21" w:rsidRDefault="00104A21" w:rsidP="00104A21">
      <w:pPr>
        <w:widowControl w:val="0"/>
        <w:ind w:firstLine="567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Дата проведения вступительного испытания _________________20___г.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Наименование образовательной программ СПО, по которой проводилось вступительное испытание_________________________________________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___________________________________________________________</w:t>
      </w:r>
    </w:p>
    <w:p w:rsidR="00104A21" w:rsidRPr="00104A21" w:rsidRDefault="00104A21" w:rsidP="00104A21">
      <w:pPr>
        <w:widowControl w:val="0"/>
        <w:spacing w:before="240" w:after="24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ПРИСУТСТВОВАЛИ: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Председатель_______________________________________________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Члены апелляционной комиссии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A21" w:rsidRPr="00104A21" w:rsidRDefault="00104A21" w:rsidP="00104A21">
      <w:pPr>
        <w:widowControl w:val="0"/>
        <w:spacing w:before="36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В АПЕЛЛЯЦИОННУЮ КОМИССИЮ</w:t>
      </w:r>
    </w:p>
    <w:p w:rsidR="00104A21" w:rsidRPr="00104A21" w:rsidRDefault="00104A21" w:rsidP="00104A21">
      <w:pPr>
        <w:widowControl w:val="0"/>
        <w:spacing w:after="36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ПРЕДСТАВЛЕНЫ СЛЕДУЮЩИЕ МАТЕРИАЛЫ:</w:t>
      </w:r>
    </w:p>
    <w:p w:rsidR="00104A21" w:rsidRPr="00104A21" w:rsidRDefault="00104A21" w:rsidP="00104A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6"/>
          <w:szCs w:val="26"/>
        </w:rPr>
      </w:pPr>
      <w:r w:rsidRPr="00104A21">
        <w:rPr>
          <w:sz w:val="26"/>
          <w:szCs w:val="26"/>
        </w:rPr>
        <w:t>. Протокол заседания экзаменационной комиссии по проведению вступительного испытания №____ от ____________20______года.</w:t>
      </w:r>
    </w:p>
    <w:p w:rsidR="00104A21" w:rsidRPr="00104A21" w:rsidRDefault="00104A21" w:rsidP="00104A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6"/>
          <w:szCs w:val="26"/>
        </w:rPr>
      </w:pPr>
      <w:r w:rsidRPr="00104A21">
        <w:rPr>
          <w:sz w:val="26"/>
          <w:szCs w:val="26"/>
        </w:rPr>
        <w:t>. Заключение председателя экзаменационной комиссии о соблюдении требований к процедуре проведения вступительного испытания.</w:t>
      </w:r>
    </w:p>
    <w:p w:rsidR="00104A21" w:rsidRPr="00215883" w:rsidRDefault="00215883" w:rsidP="00215883">
      <w:pPr>
        <w:widowControl w:val="0"/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3</w:t>
      </w:r>
      <w:r w:rsidR="00104A21" w:rsidRPr="00215883">
        <w:rPr>
          <w:sz w:val="26"/>
          <w:szCs w:val="26"/>
        </w:rPr>
        <w:t xml:space="preserve">. </w:t>
      </w:r>
      <w:r>
        <w:rPr>
          <w:i/>
          <w:sz w:val="26"/>
          <w:szCs w:val="26"/>
        </w:rPr>
        <w:t>____________________________________________________________________________________________________________________________________</w:t>
      </w:r>
    </w:p>
    <w:p w:rsidR="00104A21" w:rsidRPr="00104A21" w:rsidRDefault="00104A21" w:rsidP="00104A21">
      <w:pPr>
        <w:widowControl w:val="0"/>
        <w:spacing w:before="240" w:after="24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215883">
        <w:rPr>
          <w:rFonts w:eastAsia="Courier New"/>
          <w:color w:val="000000"/>
          <w:sz w:val="26"/>
          <w:szCs w:val="26"/>
        </w:rPr>
        <w:t>Р</w:t>
      </w:r>
      <w:r w:rsidRPr="00104A21">
        <w:rPr>
          <w:rFonts w:eastAsia="Courier New"/>
          <w:color w:val="000000"/>
          <w:sz w:val="26"/>
          <w:szCs w:val="26"/>
        </w:rPr>
        <w:t>ЕШЕНИЕ АПЕЛЛЯЦИОННОЙ КОМИССИИ</w:t>
      </w:r>
    </w:p>
    <w:p w:rsidR="00104A21" w:rsidRPr="00104A21" w:rsidRDefault="00104A21" w:rsidP="00104A21">
      <w:pPr>
        <w:spacing w:line="360" w:lineRule="auto"/>
        <w:ind w:left="567"/>
        <w:rPr>
          <w:sz w:val="26"/>
          <w:szCs w:val="26"/>
        </w:rPr>
      </w:pPr>
    </w:p>
    <w:p w:rsidR="00104A21" w:rsidRPr="00104A21" w:rsidRDefault="00104A21" w:rsidP="00104A21">
      <w:pPr>
        <w:spacing w:line="360" w:lineRule="auto"/>
        <w:ind w:left="567"/>
        <w:rPr>
          <w:sz w:val="26"/>
          <w:szCs w:val="26"/>
        </w:rPr>
      </w:pPr>
      <w:r w:rsidRPr="00104A21">
        <w:rPr>
          <w:sz w:val="26"/>
          <w:szCs w:val="26"/>
        </w:rPr>
        <w:lastRenderedPageBreak/>
        <w:t>Оставить оценку без изменений</w:t>
      </w:r>
    </w:p>
    <w:p w:rsidR="00104A21" w:rsidRPr="00104A21" w:rsidRDefault="00104A21" w:rsidP="00104A21">
      <w:pPr>
        <w:spacing w:line="360" w:lineRule="auto"/>
        <w:ind w:left="567"/>
        <w:rPr>
          <w:sz w:val="26"/>
          <w:szCs w:val="26"/>
        </w:rPr>
      </w:pPr>
      <w:r w:rsidRPr="00104A21">
        <w:rPr>
          <w:sz w:val="26"/>
          <w:szCs w:val="26"/>
        </w:rPr>
        <w:t xml:space="preserve">Отменить решение экзаменационной комиссии от ________________, </w:t>
      </w:r>
    </w:p>
    <w:p w:rsidR="00104A21" w:rsidRPr="00104A21" w:rsidRDefault="00104A21" w:rsidP="00104A21">
      <w:pPr>
        <w:spacing w:line="360" w:lineRule="auto"/>
        <w:ind w:left="567"/>
        <w:rPr>
          <w:sz w:val="26"/>
          <w:szCs w:val="26"/>
        </w:rPr>
      </w:pPr>
      <w:r w:rsidRPr="00104A21">
        <w:rPr>
          <w:sz w:val="26"/>
          <w:szCs w:val="26"/>
        </w:rPr>
        <w:t xml:space="preserve">                                                                                                                      (дата)</w:t>
      </w:r>
    </w:p>
    <w:p w:rsidR="00104A21" w:rsidRPr="00104A21" w:rsidRDefault="00104A21" w:rsidP="00104A21">
      <w:pPr>
        <w:spacing w:line="360" w:lineRule="auto"/>
        <w:ind w:left="567"/>
        <w:rPr>
          <w:sz w:val="26"/>
          <w:szCs w:val="26"/>
        </w:rPr>
      </w:pPr>
      <w:r w:rsidRPr="00104A21">
        <w:rPr>
          <w:sz w:val="26"/>
          <w:szCs w:val="26"/>
        </w:rPr>
        <w:t>Протокол №________, за вступительное испытание выставить оценку ____________________________________________________________</w:t>
      </w:r>
    </w:p>
    <w:p w:rsidR="00104A21" w:rsidRPr="00104A21" w:rsidRDefault="00104A21" w:rsidP="00104A21">
      <w:pPr>
        <w:spacing w:line="360" w:lineRule="auto"/>
        <w:ind w:left="567"/>
        <w:jc w:val="center"/>
        <w:rPr>
          <w:sz w:val="26"/>
          <w:szCs w:val="26"/>
        </w:rPr>
      </w:pPr>
      <w:r w:rsidRPr="00104A21">
        <w:rPr>
          <w:sz w:val="26"/>
          <w:szCs w:val="26"/>
        </w:rPr>
        <w:t>(нужное выбрать)</w:t>
      </w:r>
    </w:p>
    <w:p w:rsidR="00104A21" w:rsidRPr="00104A21" w:rsidRDefault="00104A21" w:rsidP="00104A21">
      <w:pPr>
        <w:widowControl w:val="0"/>
        <w:spacing w:before="12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Председатель апелляционной комиссии____________________________</w:t>
      </w: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(фамилия, инициалы)                                   (подпись)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Члены апелляционной комиссии__________________________________</w:t>
      </w: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______________________________________________________________</w:t>
      </w: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(фамилия, инициалы)                                 (подпись)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______________________________________________________________</w:t>
      </w: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(фамилия, инициалы)                                 (подпись)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______________________________________________________________</w:t>
      </w: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(фамилия, инициалы)                                 (подпись)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______________________________________________________________</w:t>
      </w:r>
    </w:p>
    <w:p w:rsidR="00104A21" w:rsidRPr="00104A21" w:rsidRDefault="00104A21" w:rsidP="00104A21">
      <w:pPr>
        <w:widowControl w:val="0"/>
        <w:ind w:firstLine="567"/>
        <w:jc w:val="center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(фамилия, инициалы)                                 (подпись)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Ознакомлен</w:t>
      </w:r>
    </w:p>
    <w:p w:rsidR="00104A21" w:rsidRPr="00104A21" w:rsidRDefault="00104A21" w:rsidP="00104A21">
      <w:pPr>
        <w:widowControl w:val="0"/>
        <w:ind w:firstLine="567"/>
        <w:jc w:val="both"/>
        <w:rPr>
          <w:rFonts w:eastAsia="Courier New"/>
          <w:color w:val="000000"/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______________________________________________________________</w:t>
      </w:r>
    </w:p>
    <w:p w:rsidR="00D22976" w:rsidRPr="00104A21" w:rsidRDefault="00104A21" w:rsidP="00104A21">
      <w:pPr>
        <w:shd w:val="clear" w:color="auto" w:fill="FFFFFF"/>
        <w:spacing w:line="360" w:lineRule="auto"/>
        <w:rPr>
          <w:sz w:val="26"/>
          <w:szCs w:val="26"/>
        </w:rPr>
      </w:pPr>
      <w:r w:rsidRPr="00104A21">
        <w:rPr>
          <w:rFonts w:eastAsia="Courier New"/>
          <w:color w:val="000000"/>
          <w:sz w:val="26"/>
          <w:szCs w:val="26"/>
        </w:rPr>
        <w:t>(фамилия, инициалы п</w:t>
      </w:r>
      <w:r w:rsidR="00215883">
        <w:rPr>
          <w:rFonts w:eastAsia="Courier New"/>
          <w:color w:val="000000"/>
          <w:sz w:val="26"/>
          <w:szCs w:val="26"/>
        </w:rPr>
        <w:t>оступающего)                                           (подпись)</w:t>
      </w:r>
    </w:p>
    <w:sectPr w:rsidR="00D22976" w:rsidRPr="00104A21" w:rsidSect="004B76ED">
      <w:headerReference w:type="even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1B" w:rsidRDefault="00B65E1B">
      <w:r>
        <w:separator/>
      </w:r>
    </w:p>
  </w:endnote>
  <w:endnote w:type="continuationSeparator" w:id="1">
    <w:p w:rsidR="00B65E1B" w:rsidRDefault="00B6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1B" w:rsidRDefault="00B65E1B">
      <w:r>
        <w:separator/>
      </w:r>
    </w:p>
  </w:footnote>
  <w:footnote w:type="continuationSeparator" w:id="1">
    <w:p w:rsidR="00B65E1B" w:rsidRDefault="00B65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01" w:rsidRDefault="00CB38C9" w:rsidP="000F0D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73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7301" w:rsidRDefault="001F73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4B"/>
    <w:multiLevelType w:val="singleLevel"/>
    <w:tmpl w:val="F24E3100"/>
    <w:lvl w:ilvl="0">
      <w:start w:val="1"/>
      <w:numFmt w:val="decimal"/>
      <w:lvlText w:val="2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>
    <w:nsid w:val="0F8F25F4"/>
    <w:multiLevelType w:val="multilevel"/>
    <w:tmpl w:val="5B24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D2137A8"/>
    <w:multiLevelType w:val="singleLevel"/>
    <w:tmpl w:val="C554B5EE"/>
    <w:lvl w:ilvl="0">
      <w:start w:val="1"/>
      <w:numFmt w:val="decimal"/>
      <w:lvlText w:val="3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31490B7E"/>
    <w:multiLevelType w:val="hybridMultilevel"/>
    <w:tmpl w:val="3A041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F5F5F"/>
    <w:multiLevelType w:val="singleLevel"/>
    <w:tmpl w:val="2D52F0E4"/>
    <w:lvl w:ilvl="0">
      <w:start w:val="1"/>
      <w:numFmt w:val="decimal"/>
      <w:lvlText w:val="1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44826159"/>
    <w:multiLevelType w:val="hybridMultilevel"/>
    <w:tmpl w:val="B53C2E94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DF55DB"/>
    <w:multiLevelType w:val="hybridMultilevel"/>
    <w:tmpl w:val="EB1648CE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E5503C"/>
    <w:multiLevelType w:val="hybridMultilevel"/>
    <w:tmpl w:val="A06E4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D34E4E"/>
    <w:multiLevelType w:val="hybridMultilevel"/>
    <w:tmpl w:val="73C0FC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EC20F65"/>
    <w:multiLevelType w:val="multilevel"/>
    <w:tmpl w:val="00D41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3" w:hanging="432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9676ECA"/>
    <w:multiLevelType w:val="multilevel"/>
    <w:tmpl w:val="0B74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56022FF"/>
    <w:multiLevelType w:val="singleLevel"/>
    <w:tmpl w:val="869EE4AE"/>
    <w:lvl w:ilvl="0">
      <w:start w:val="1"/>
      <w:numFmt w:val="decimal"/>
      <w:lvlText w:val="4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238"/>
    <w:rsid w:val="000240F3"/>
    <w:rsid w:val="00030DCF"/>
    <w:rsid w:val="00081038"/>
    <w:rsid w:val="000F0D06"/>
    <w:rsid w:val="00104A21"/>
    <w:rsid w:val="00113A3C"/>
    <w:rsid w:val="00125214"/>
    <w:rsid w:val="00180E76"/>
    <w:rsid w:val="001C6F49"/>
    <w:rsid w:val="001F5515"/>
    <w:rsid w:val="001F7301"/>
    <w:rsid w:val="00215883"/>
    <w:rsid w:val="002621CF"/>
    <w:rsid w:val="002A3624"/>
    <w:rsid w:val="002D72EA"/>
    <w:rsid w:val="00375D14"/>
    <w:rsid w:val="004B76ED"/>
    <w:rsid w:val="004F0FFF"/>
    <w:rsid w:val="00520A11"/>
    <w:rsid w:val="005658D2"/>
    <w:rsid w:val="00571532"/>
    <w:rsid w:val="00586DC0"/>
    <w:rsid w:val="006A5F55"/>
    <w:rsid w:val="006E0897"/>
    <w:rsid w:val="00725CD1"/>
    <w:rsid w:val="00726FAC"/>
    <w:rsid w:val="00736F6F"/>
    <w:rsid w:val="00744E8A"/>
    <w:rsid w:val="00755475"/>
    <w:rsid w:val="007D7872"/>
    <w:rsid w:val="007D7939"/>
    <w:rsid w:val="007E409A"/>
    <w:rsid w:val="00862D66"/>
    <w:rsid w:val="008C1E42"/>
    <w:rsid w:val="008C1F0E"/>
    <w:rsid w:val="00904803"/>
    <w:rsid w:val="0093106A"/>
    <w:rsid w:val="009D5CEA"/>
    <w:rsid w:val="00A03853"/>
    <w:rsid w:val="00A04F2F"/>
    <w:rsid w:val="00A057C2"/>
    <w:rsid w:val="00AF422D"/>
    <w:rsid w:val="00B65E1B"/>
    <w:rsid w:val="00B67401"/>
    <w:rsid w:val="00BA62AA"/>
    <w:rsid w:val="00BC5DD4"/>
    <w:rsid w:val="00BE2B59"/>
    <w:rsid w:val="00C03DDA"/>
    <w:rsid w:val="00C11714"/>
    <w:rsid w:val="00C90D2B"/>
    <w:rsid w:val="00C9784B"/>
    <w:rsid w:val="00CB38C9"/>
    <w:rsid w:val="00CC46C0"/>
    <w:rsid w:val="00CC7AF3"/>
    <w:rsid w:val="00CD62AF"/>
    <w:rsid w:val="00D14C55"/>
    <w:rsid w:val="00D22976"/>
    <w:rsid w:val="00D45238"/>
    <w:rsid w:val="00D61D4F"/>
    <w:rsid w:val="00E20F65"/>
    <w:rsid w:val="00E62237"/>
    <w:rsid w:val="00EA065A"/>
    <w:rsid w:val="00ED375B"/>
    <w:rsid w:val="00F222A9"/>
    <w:rsid w:val="00FD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73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F7301"/>
  </w:style>
  <w:style w:type="paragraph" w:styleId="a5">
    <w:name w:val="footer"/>
    <w:basedOn w:val="a"/>
    <w:link w:val="a6"/>
    <w:rsid w:val="002D7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72EA"/>
    <w:rPr>
      <w:sz w:val="24"/>
      <w:szCs w:val="24"/>
    </w:rPr>
  </w:style>
  <w:style w:type="paragraph" w:styleId="a7">
    <w:name w:val="Title"/>
    <w:basedOn w:val="a"/>
    <w:link w:val="a8"/>
    <w:qFormat/>
    <w:rsid w:val="002D72EA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2D72EA"/>
    <w:rPr>
      <w:sz w:val="24"/>
    </w:rPr>
  </w:style>
  <w:style w:type="paragraph" w:styleId="a9">
    <w:name w:val="footnote text"/>
    <w:basedOn w:val="a"/>
    <w:link w:val="aa"/>
    <w:uiPriority w:val="99"/>
    <w:unhideWhenUsed/>
    <w:rsid w:val="006E0897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E0897"/>
  </w:style>
  <w:style w:type="character" w:styleId="ab">
    <w:name w:val="footnote reference"/>
    <w:basedOn w:val="a0"/>
    <w:uiPriority w:val="99"/>
    <w:unhideWhenUsed/>
    <w:rsid w:val="006E0897"/>
    <w:rPr>
      <w:rFonts w:cs="Times New Roman"/>
      <w:vertAlign w:val="superscript"/>
    </w:rPr>
  </w:style>
  <w:style w:type="paragraph" w:styleId="ac">
    <w:name w:val="Normal (Web)"/>
    <w:basedOn w:val="a"/>
    <w:uiPriority w:val="99"/>
    <w:unhideWhenUsed/>
    <w:rsid w:val="002621CF"/>
    <w:pPr>
      <w:spacing w:before="30" w:after="30"/>
    </w:pPr>
    <w:rPr>
      <w:sz w:val="20"/>
      <w:szCs w:val="20"/>
    </w:rPr>
  </w:style>
  <w:style w:type="paragraph" w:customStyle="1" w:styleId="1">
    <w:name w:val="Обычный1"/>
    <w:uiPriority w:val="99"/>
    <w:semiHidden/>
    <w:rsid w:val="002621CF"/>
    <w:rPr>
      <w:rFonts w:ascii="MS Sans Serif" w:hAnsi="MS Sans Seri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Положения об апелляционной комиссии</vt:lpstr>
    </vt:vector>
  </TitlesOfParts>
  <Company/>
  <LinksUpToDate>false</LinksUpToDate>
  <CharactersWithSpaces>9399</CharactersWithSpaces>
  <SharedDoc>false</SharedDoc>
  <HLinks>
    <vt:vector size="6" baseType="variant"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consultantplus://offline/ref=E831FF2DFC4B0F880A555BB732EE11FA82AF479C35046BDBF238108F9F2232DE99F18FBC59F318q9K9L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 об апелляционной комиссии</dc:title>
  <dc:subject/>
  <dc:creator>Kab107</dc:creator>
  <cp:keywords/>
  <cp:lastModifiedBy>AVPU</cp:lastModifiedBy>
  <cp:revision>9</cp:revision>
  <cp:lastPrinted>2019-05-27T11:53:00Z</cp:lastPrinted>
  <dcterms:created xsi:type="dcterms:W3CDTF">2019-05-14T07:00:00Z</dcterms:created>
  <dcterms:modified xsi:type="dcterms:W3CDTF">2019-05-27T11:54:00Z</dcterms:modified>
</cp:coreProperties>
</file>