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CC" w:rsidRPr="00C56590" w:rsidRDefault="00882ACC" w:rsidP="00C56590">
      <w:pPr>
        <w:jc w:val="center"/>
        <w:rPr>
          <w:b/>
          <w:bCs/>
          <w:sz w:val="28"/>
          <w:szCs w:val="28"/>
        </w:rPr>
      </w:pPr>
      <w:r w:rsidRPr="00C56590">
        <w:rPr>
          <w:b/>
          <w:bCs/>
          <w:sz w:val="28"/>
          <w:szCs w:val="28"/>
        </w:rPr>
        <w:t xml:space="preserve">Рекомендации для написания практической части ВКР </w:t>
      </w:r>
    </w:p>
    <w:p w:rsidR="00882ACC" w:rsidRDefault="00882ACC" w:rsidP="00C5659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специальность «Преподавание в начальных классах»</w:t>
      </w:r>
    </w:p>
    <w:p w:rsidR="00882ACC" w:rsidRDefault="00882ACC">
      <w:pPr>
        <w:rPr>
          <w:sz w:val="28"/>
          <w:szCs w:val="28"/>
        </w:rPr>
      </w:pPr>
    </w:p>
    <w:p w:rsidR="00882ACC" w:rsidRPr="00CA3C5D" w:rsidRDefault="00882ACC" w:rsidP="00F44828">
      <w:pPr>
        <w:pStyle w:val="BodyTextIndent2"/>
        <w:tabs>
          <w:tab w:val="left" w:pos="392"/>
        </w:tabs>
        <w:spacing w:line="240" w:lineRule="auto"/>
        <w:ind w:left="0"/>
        <w:rPr>
          <w:b/>
          <w:szCs w:val="24"/>
        </w:rPr>
      </w:pPr>
      <w:r w:rsidRPr="00CA3C5D">
        <w:rPr>
          <w:b/>
          <w:szCs w:val="24"/>
        </w:rPr>
        <w:t>Титульный лист</w:t>
      </w:r>
    </w:p>
    <w:p w:rsidR="00882ACC" w:rsidRPr="00CA3C5D" w:rsidRDefault="00882ACC" w:rsidP="00F44828">
      <w:pPr>
        <w:pStyle w:val="BodyTextIndent2"/>
        <w:tabs>
          <w:tab w:val="left" w:pos="392"/>
        </w:tabs>
        <w:spacing w:line="240" w:lineRule="auto"/>
        <w:ind w:left="0"/>
        <w:rPr>
          <w:b/>
          <w:szCs w:val="24"/>
        </w:rPr>
      </w:pPr>
      <w:r w:rsidRPr="00CA3C5D">
        <w:rPr>
          <w:b/>
          <w:szCs w:val="24"/>
        </w:rPr>
        <w:t>Оглавление (Содержание)</w:t>
      </w:r>
    </w:p>
    <w:p w:rsidR="00882ACC" w:rsidRPr="00CA3C5D" w:rsidRDefault="00882ACC" w:rsidP="00F44828">
      <w:pPr>
        <w:pStyle w:val="BodyTextIndent2"/>
        <w:tabs>
          <w:tab w:val="left" w:pos="392"/>
        </w:tabs>
        <w:spacing w:line="240" w:lineRule="auto"/>
        <w:ind w:left="0"/>
        <w:rPr>
          <w:b/>
          <w:szCs w:val="24"/>
        </w:rPr>
      </w:pPr>
      <w:r w:rsidRPr="00CA3C5D">
        <w:rPr>
          <w:b/>
          <w:szCs w:val="24"/>
        </w:rPr>
        <w:t>Введение</w:t>
      </w:r>
    </w:p>
    <w:p w:rsidR="00882ACC" w:rsidRDefault="00882ACC" w:rsidP="0016598F">
      <w:pPr>
        <w:pStyle w:val="11"/>
        <w:tabs>
          <w:tab w:val="left" w:pos="392"/>
        </w:tabs>
        <w:jc w:val="both"/>
        <w:rPr>
          <w:b/>
        </w:rPr>
      </w:pPr>
    </w:p>
    <w:p w:rsidR="00882ACC" w:rsidRPr="00CA3C5D" w:rsidRDefault="00882ACC" w:rsidP="0016598F">
      <w:pPr>
        <w:pStyle w:val="11"/>
        <w:tabs>
          <w:tab w:val="left" w:pos="392"/>
        </w:tabs>
        <w:jc w:val="both"/>
        <w:rPr>
          <w:b/>
        </w:rPr>
      </w:pPr>
      <w:r w:rsidRPr="00CA3C5D">
        <w:rPr>
          <w:b/>
        </w:rPr>
        <w:t xml:space="preserve">Теоретическая часть работы </w:t>
      </w:r>
    </w:p>
    <w:p w:rsidR="00882ACC" w:rsidRDefault="00882ACC" w:rsidP="007910BA">
      <w:pPr>
        <w:tabs>
          <w:tab w:val="left" w:pos="392"/>
          <w:tab w:val="left" w:pos="5103"/>
        </w:tabs>
        <w:ind w:firstLine="709"/>
        <w:rPr>
          <w:szCs w:val="28"/>
        </w:rPr>
      </w:pPr>
      <w:r w:rsidRPr="007910BA">
        <w:rPr>
          <w:szCs w:val="28"/>
        </w:rPr>
        <w:t xml:space="preserve">Теоретическая часть </w:t>
      </w:r>
      <w:r>
        <w:rPr>
          <w:szCs w:val="28"/>
        </w:rPr>
        <w:t xml:space="preserve">состоит из нескольких параграфов. </w:t>
      </w:r>
      <w:r w:rsidRPr="007910BA">
        <w:rPr>
          <w:szCs w:val="28"/>
        </w:rPr>
        <w:t>В этой части работы приводятся теоретические и методологические основы исследования, психолого-педагогическое или методическое обоснование проблемы, аспекты разработанности проблемы в теории и практике.</w:t>
      </w:r>
    </w:p>
    <w:p w:rsidR="00882ACC" w:rsidRPr="0072467A" w:rsidRDefault="00882ACC" w:rsidP="007910BA">
      <w:pPr>
        <w:pStyle w:val="NormalWeb"/>
        <w:ind w:firstLine="709"/>
        <w:rPr>
          <w:szCs w:val="28"/>
        </w:rPr>
      </w:pPr>
      <w:r w:rsidRPr="0072467A">
        <w:rPr>
          <w:szCs w:val="28"/>
        </w:rPr>
        <w:t>Итогом теоретической части должно быть обоснование собственной позиции автора по сути изучаемой проблемы.</w:t>
      </w:r>
    </w:p>
    <w:p w:rsidR="00882ACC" w:rsidRPr="007910BA" w:rsidRDefault="00882ACC" w:rsidP="007910BA">
      <w:pPr>
        <w:tabs>
          <w:tab w:val="left" w:pos="392"/>
          <w:tab w:val="left" w:pos="5103"/>
        </w:tabs>
        <w:ind w:firstLine="709"/>
        <w:rPr>
          <w:szCs w:val="28"/>
        </w:rPr>
      </w:pPr>
      <w:r w:rsidRPr="0072467A">
        <w:rPr>
          <w:szCs w:val="28"/>
        </w:rPr>
        <w:t>Первая глава завершается краткими выводами.</w:t>
      </w:r>
    </w:p>
    <w:p w:rsidR="00882ACC" w:rsidRDefault="00882ACC" w:rsidP="007910BA">
      <w:pPr>
        <w:tabs>
          <w:tab w:val="left" w:pos="392"/>
          <w:tab w:val="left" w:pos="5103"/>
        </w:tabs>
        <w:ind w:firstLine="709"/>
        <w:rPr>
          <w:szCs w:val="28"/>
        </w:rPr>
      </w:pPr>
    </w:p>
    <w:p w:rsidR="00882ACC" w:rsidRPr="00EB52AE" w:rsidRDefault="00882ACC" w:rsidP="007910BA">
      <w:pPr>
        <w:tabs>
          <w:tab w:val="left" w:pos="392"/>
          <w:tab w:val="left" w:pos="5103"/>
        </w:tabs>
        <w:ind w:firstLine="709"/>
        <w:rPr>
          <w:b/>
          <w:szCs w:val="28"/>
        </w:rPr>
      </w:pPr>
      <w:r w:rsidRPr="00EB52AE">
        <w:rPr>
          <w:b/>
          <w:szCs w:val="28"/>
        </w:rPr>
        <w:t>Возможная структура теоретической части:</w:t>
      </w:r>
    </w:p>
    <w:p w:rsidR="00882ACC" w:rsidRPr="007910BA" w:rsidRDefault="00882ACC" w:rsidP="007910BA">
      <w:pPr>
        <w:tabs>
          <w:tab w:val="left" w:pos="392"/>
          <w:tab w:val="left" w:pos="5103"/>
        </w:tabs>
        <w:ind w:firstLine="709"/>
        <w:rPr>
          <w:szCs w:val="28"/>
        </w:rPr>
      </w:pPr>
    </w:p>
    <w:p w:rsidR="00882ACC" w:rsidRPr="00610FCF" w:rsidRDefault="00882ACC" w:rsidP="0016598F">
      <w:pPr>
        <w:tabs>
          <w:tab w:val="left" w:pos="392"/>
          <w:tab w:val="left" w:pos="5103"/>
        </w:tabs>
        <w:rPr>
          <w:szCs w:val="28"/>
        </w:rPr>
      </w:pPr>
      <w:r w:rsidRPr="00610FCF">
        <w:rPr>
          <w:szCs w:val="28"/>
        </w:rPr>
        <w:t>1.1. Анализ основных понятий.</w:t>
      </w:r>
    </w:p>
    <w:p w:rsidR="00882ACC" w:rsidRPr="00610FCF" w:rsidRDefault="00882ACC" w:rsidP="0016598F">
      <w:pPr>
        <w:tabs>
          <w:tab w:val="left" w:pos="392"/>
        </w:tabs>
        <w:rPr>
          <w:szCs w:val="28"/>
        </w:rPr>
      </w:pPr>
      <w:r w:rsidRPr="00610FCF">
        <w:rPr>
          <w:szCs w:val="28"/>
        </w:rPr>
        <w:t>1.2. Характеристика объекта работы.</w:t>
      </w:r>
    </w:p>
    <w:p w:rsidR="00882ACC" w:rsidRDefault="00882ACC" w:rsidP="0016598F">
      <w:pPr>
        <w:tabs>
          <w:tab w:val="left" w:pos="392"/>
        </w:tabs>
        <w:rPr>
          <w:szCs w:val="28"/>
        </w:rPr>
      </w:pPr>
      <w:r w:rsidRPr="00610FCF">
        <w:rPr>
          <w:szCs w:val="28"/>
        </w:rPr>
        <w:t>1.3. Характеристика предмета работы.</w:t>
      </w:r>
    </w:p>
    <w:p w:rsidR="00882ACC" w:rsidRPr="00610FCF" w:rsidRDefault="00882ACC" w:rsidP="0016598F">
      <w:pPr>
        <w:tabs>
          <w:tab w:val="left" w:pos="392"/>
        </w:tabs>
        <w:rPr>
          <w:szCs w:val="28"/>
        </w:rPr>
      </w:pPr>
      <w:r>
        <w:rPr>
          <w:szCs w:val="28"/>
        </w:rPr>
        <w:t>1.4. Возрастные особенности…….</w:t>
      </w:r>
    </w:p>
    <w:p w:rsidR="00882ACC" w:rsidRDefault="00882ACC" w:rsidP="0016598F">
      <w:pPr>
        <w:tabs>
          <w:tab w:val="left" w:pos="392"/>
        </w:tabs>
        <w:rPr>
          <w:b/>
          <w:color w:val="000000"/>
          <w:szCs w:val="28"/>
        </w:rPr>
      </w:pPr>
    </w:p>
    <w:p w:rsidR="00882ACC" w:rsidRDefault="00882ACC" w:rsidP="0016598F">
      <w:pPr>
        <w:tabs>
          <w:tab w:val="left" w:pos="392"/>
        </w:tabs>
        <w:rPr>
          <w:b/>
          <w:szCs w:val="28"/>
        </w:rPr>
      </w:pPr>
      <w:r>
        <w:rPr>
          <w:b/>
          <w:color w:val="000000"/>
          <w:szCs w:val="28"/>
        </w:rPr>
        <w:t xml:space="preserve">Практическая (проектная) </w:t>
      </w:r>
      <w:r w:rsidRPr="00610FCF">
        <w:rPr>
          <w:b/>
          <w:color w:val="000000"/>
          <w:szCs w:val="28"/>
        </w:rPr>
        <w:t>часть работы</w:t>
      </w:r>
      <w:r w:rsidRPr="00610FCF">
        <w:rPr>
          <w:b/>
          <w:szCs w:val="28"/>
        </w:rPr>
        <w:t xml:space="preserve"> </w:t>
      </w:r>
    </w:p>
    <w:p w:rsidR="00882ACC" w:rsidRPr="005439E2" w:rsidRDefault="00882ACC" w:rsidP="0016598F">
      <w:pPr>
        <w:tabs>
          <w:tab w:val="left" w:pos="392"/>
        </w:tabs>
        <w:rPr>
          <w:szCs w:val="28"/>
        </w:rPr>
      </w:pPr>
    </w:p>
    <w:p w:rsidR="00882ACC" w:rsidRDefault="00882ACC" w:rsidP="0072467A">
      <w:pPr>
        <w:tabs>
          <w:tab w:val="left" w:pos="392"/>
          <w:tab w:val="left" w:pos="5103"/>
        </w:tabs>
        <w:ind w:firstLine="709"/>
        <w:rPr>
          <w:szCs w:val="28"/>
        </w:rPr>
      </w:pPr>
      <w:r w:rsidRPr="005439E2">
        <w:rPr>
          <w:color w:val="000000"/>
          <w:szCs w:val="28"/>
        </w:rPr>
        <w:t>Практическая (проектная)</w:t>
      </w:r>
      <w:r w:rsidRPr="007910BA">
        <w:rPr>
          <w:szCs w:val="28"/>
        </w:rPr>
        <w:t xml:space="preserve"> часть должна быть направлена на решение выбранной проблемы и состоять из проектирования педагогической деятельности, </w:t>
      </w:r>
      <w:r w:rsidRPr="007910BA">
        <w:rPr>
          <w:i/>
          <w:szCs w:val="28"/>
        </w:rPr>
        <w:t xml:space="preserve">описания ее </w:t>
      </w:r>
      <w:r>
        <w:rPr>
          <w:i/>
          <w:szCs w:val="28"/>
        </w:rPr>
        <w:t xml:space="preserve">возможной </w:t>
      </w:r>
      <w:r w:rsidRPr="007910BA">
        <w:rPr>
          <w:i/>
          <w:szCs w:val="28"/>
        </w:rPr>
        <w:t>реализации.</w:t>
      </w:r>
      <w:r w:rsidRPr="007910BA">
        <w:rPr>
          <w:szCs w:val="28"/>
        </w:rPr>
        <w:t xml:space="preserve"> </w:t>
      </w:r>
    </w:p>
    <w:p w:rsidR="00882ACC" w:rsidRDefault="00882ACC" w:rsidP="0072467A">
      <w:pPr>
        <w:ind w:firstLine="425"/>
        <w:rPr>
          <w:szCs w:val="28"/>
        </w:rPr>
      </w:pPr>
      <w:r>
        <w:rPr>
          <w:color w:val="000000"/>
          <w:szCs w:val="28"/>
        </w:rPr>
        <w:t xml:space="preserve">В данной части ВКР </w:t>
      </w:r>
      <w:r w:rsidRPr="004B184B">
        <w:rPr>
          <w:color w:val="000000"/>
          <w:szCs w:val="28"/>
        </w:rPr>
        <w:t xml:space="preserve">анализируется существующая практика по исследуемому вопросу. Для этого рекомендуется обратиться к официальным сайтам образовательным </w:t>
      </w:r>
      <w:r w:rsidRPr="0072467A">
        <w:rPr>
          <w:szCs w:val="28"/>
        </w:rPr>
        <w:t xml:space="preserve">организаций, монографиям, научно-методической литературу. Приветствуется, если проводится анализ аналогов (аналогичных практик) в регионе. </w:t>
      </w:r>
    </w:p>
    <w:p w:rsidR="00882ACC" w:rsidRDefault="00882ACC" w:rsidP="0016598F">
      <w:pPr>
        <w:tabs>
          <w:tab w:val="left" w:pos="392"/>
        </w:tabs>
        <w:rPr>
          <w:szCs w:val="28"/>
        </w:rPr>
      </w:pPr>
    </w:p>
    <w:p w:rsidR="00882ACC" w:rsidRDefault="00882ACC" w:rsidP="00EB52AE">
      <w:pPr>
        <w:tabs>
          <w:tab w:val="left" w:pos="392"/>
          <w:tab w:val="left" w:pos="5103"/>
        </w:tabs>
        <w:ind w:firstLine="709"/>
        <w:rPr>
          <w:szCs w:val="28"/>
        </w:rPr>
      </w:pPr>
      <w:r>
        <w:rPr>
          <w:szCs w:val="28"/>
        </w:rPr>
        <w:t>Возможная структура теоретической части:</w:t>
      </w:r>
    </w:p>
    <w:p w:rsidR="00882ACC" w:rsidRDefault="00882ACC" w:rsidP="0016598F">
      <w:pPr>
        <w:tabs>
          <w:tab w:val="left" w:pos="392"/>
        </w:tabs>
        <w:rPr>
          <w:szCs w:val="28"/>
        </w:rPr>
      </w:pPr>
    </w:p>
    <w:p w:rsidR="00882ACC" w:rsidRPr="00EB52AE" w:rsidRDefault="00882ACC" w:rsidP="0016598F">
      <w:pPr>
        <w:tabs>
          <w:tab w:val="left" w:pos="392"/>
        </w:tabs>
        <w:rPr>
          <w:b/>
          <w:szCs w:val="28"/>
        </w:rPr>
      </w:pPr>
      <w:r w:rsidRPr="00EB52AE">
        <w:rPr>
          <w:b/>
          <w:szCs w:val="28"/>
        </w:rPr>
        <w:t xml:space="preserve">2.1. Анализ ситуации в образовательной организации/педагогического опыта </w:t>
      </w:r>
    </w:p>
    <w:p w:rsidR="00882ACC" w:rsidRDefault="00882ACC" w:rsidP="0016598F">
      <w:pPr>
        <w:tabs>
          <w:tab w:val="left" w:pos="392"/>
        </w:tabs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882ACC" w:rsidRPr="00765CDA" w:rsidTr="00765CDA">
        <w:tc>
          <w:tcPr>
            <w:tcW w:w="4785" w:type="dxa"/>
          </w:tcPr>
          <w:p w:rsidR="00882ACC" w:rsidRPr="00765CDA" w:rsidRDefault="00882ACC" w:rsidP="00765CDA">
            <w:pPr>
              <w:tabs>
                <w:tab w:val="left" w:pos="392"/>
              </w:tabs>
              <w:jc w:val="center"/>
              <w:rPr>
                <w:b/>
                <w:i/>
                <w:szCs w:val="28"/>
              </w:rPr>
            </w:pPr>
            <w:r w:rsidRPr="00765CDA">
              <w:rPr>
                <w:b/>
                <w:i/>
                <w:szCs w:val="28"/>
              </w:rPr>
              <w:t xml:space="preserve">Вариант 1. Анализ ситуации в образовательной организации </w:t>
            </w:r>
          </w:p>
          <w:p w:rsidR="00882ACC" w:rsidRPr="00765CDA" w:rsidRDefault="00882ACC" w:rsidP="00765CDA">
            <w:pPr>
              <w:tabs>
                <w:tab w:val="left" w:pos="392"/>
              </w:tabs>
              <w:jc w:val="center"/>
              <w:rPr>
                <w:b/>
                <w:i/>
                <w:szCs w:val="28"/>
              </w:rPr>
            </w:pPr>
            <w:r w:rsidRPr="00765CDA">
              <w:rPr>
                <w:b/>
                <w:i/>
                <w:szCs w:val="28"/>
              </w:rPr>
              <w:t>(анализ ресурсов, условий и др.)</w:t>
            </w:r>
          </w:p>
        </w:tc>
        <w:tc>
          <w:tcPr>
            <w:tcW w:w="4786" w:type="dxa"/>
          </w:tcPr>
          <w:p w:rsidR="00882ACC" w:rsidRPr="00765CDA" w:rsidRDefault="00882ACC" w:rsidP="00765CDA">
            <w:pPr>
              <w:tabs>
                <w:tab w:val="left" w:pos="392"/>
              </w:tabs>
              <w:jc w:val="center"/>
              <w:rPr>
                <w:b/>
                <w:i/>
                <w:color w:val="000000"/>
                <w:szCs w:val="28"/>
              </w:rPr>
            </w:pPr>
            <w:r w:rsidRPr="00765CDA">
              <w:rPr>
                <w:b/>
                <w:i/>
                <w:color w:val="000000"/>
                <w:szCs w:val="28"/>
              </w:rPr>
              <w:t>Вариант 2. Анализ педагогического опыта</w:t>
            </w:r>
          </w:p>
          <w:p w:rsidR="00882ACC" w:rsidRPr="00765CDA" w:rsidRDefault="00882ACC" w:rsidP="00765CDA">
            <w:pPr>
              <w:tabs>
                <w:tab w:val="left" w:pos="392"/>
              </w:tabs>
              <w:jc w:val="center"/>
              <w:rPr>
                <w:b/>
                <w:i/>
                <w:szCs w:val="28"/>
              </w:rPr>
            </w:pPr>
          </w:p>
        </w:tc>
      </w:tr>
      <w:tr w:rsidR="00882ACC" w:rsidRPr="00765CDA" w:rsidTr="00765CDA">
        <w:tc>
          <w:tcPr>
            <w:tcW w:w="4785" w:type="dxa"/>
          </w:tcPr>
          <w:p w:rsidR="00882ACC" w:rsidRPr="00765CDA" w:rsidRDefault="00882ACC" w:rsidP="00765CDA">
            <w:pPr>
              <w:tabs>
                <w:tab w:val="left" w:pos="392"/>
              </w:tabs>
              <w:ind w:firstLine="709"/>
            </w:pPr>
            <w:r w:rsidRPr="00765CDA">
              <w:t xml:space="preserve">Анализ ситуации в образовательной организации </w:t>
            </w:r>
            <w:r w:rsidRPr="00765CDA">
              <w:rPr>
                <w:b/>
              </w:rPr>
              <w:t>может быть</w:t>
            </w:r>
            <w:r w:rsidRPr="00765CDA">
              <w:t xml:space="preserve"> основан на исследовании локальных актов, информационной, организационной, социальной структуры организации, стратегии развития. Источником анализа материалов является сайт образовательной организации.</w:t>
            </w:r>
          </w:p>
          <w:p w:rsidR="00882ACC" w:rsidRPr="00765CDA" w:rsidRDefault="00882ACC" w:rsidP="00765CDA">
            <w:pPr>
              <w:tabs>
                <w:tab w:val="left" w:pos="392"/>
              </w:tabs>
              <w:ind w:firstLine="709"/>
              <w:rPr>
                <w:color w:val="000000"/>
                <w:szCs w:val="28"/>
              </w:rPr>
            </w:pPr>
            <w:r w:rsidRPr="00765CDA">
              <w:rPr>
                <w:color w:val="000000"/>
                <w:szCs w:val="28"/>
              </w:rPr>
              <w:t>В результате анализа определяются причины возникновения проблемной ситуации в организации.</w:t>
            </w:r>
          </w:p>
          <w:p w:rsidR="00882ACC" w:rsidRPr="00765CDA" w:rsidRDefault="00882ACC" w:rsidP="00765CDA">
            <w:pPr>
              <w:tabs>
                <w:tab w:val="left" w:pos="392"/>
              </w:tabs>
              <w:rPr>
                <w:color w:val="000000"/>
                <w:szCs w:val="28"/>
              </w:rPr>
            </w:pPr>
          </w:p>
          <w:p w:rsidR="00882ACC" w:rsidRPr="00765CDA" w:rsidRDefault="00882ACC" w:rsidP="00765CDA">
            <w:pPr>
              <w:tabs>
                <w:tab w:val="left" w:pos="392"/>
              </w:tabs>
            </w:pPr>
          </w:p>
          <w:p w:rsidR="00882ACC" w:rsidRPr="00765CDA" w:rsidRDefault="00882ACC" w:rsidP="00765CDA">
            <w:pPr>
              <w:tabs>
                <w:tab w:val="left" w:pos="392"/>
              </w:tabs>
              <w:rPr>
                <w:b/>
              </w:rPr>
            </w:pPr>
            <w:r w:rsidRPr="00765CDA">
              <w:t xml:space="preserve">Диагностика, выявление </w:t>
            </w:r>
            <w:r w:rsidRPr="00765CDA">
              <w:rPr>
                <w:b/>
              </w:rPr>
              <w:t>(если проведена входящая диагностика)</w:t>
            </w:r>
          </w:p>
          <w:p w:rsidR="00882ACC" w:rsidRPr="00765CDA" w:rsidRDefault="00882ACC" w:rsidP="00765CDA">
            <w:pPr>
              <w:tabs>
                <w:tab w:val="left" w:pos="392"/>
              </w:tabs>
              <w:rPr>
                <w:szCs w:val="28"/>
              </w:rPr>
            </w:pPr>
          </w:p>
        </w:tc>
        <w:tc>
          <w:tcPr>
            <w:tcW w:w="4786" w:type="dxa"/>
          </w:tcPr>
          <w:p w:rsidR="00882ACC" w:rsidRPr="00765CDA" w:rsidRDefault="00882ACC" w:rsidP="00765CDA">
            <w:pPr>
              <w:tabs>
                <w:tab w:val="left" w:pos="392"/>
              </w:tabs>
              <w:ind w:firstLine="602"/>
              <w:rPr>
                <w:color w:val="000000"/>
                <w:szCs w:val="28"/>
              </w:rPr>
            </w:pPr>
            <w:r w:rsidRPr="00765CDA">
              <w:rPr>
                <w:color w:val="000000"/>
                <w:szCs w:val="28"/>
              </w:rPr>
              <w:t>Приводится анализ педагогического опыта.</w:t>
            </w:r>
          </w:p>
          <w:p w:rsidR="00882ACC" w:rsidRPr="00765CDA" w:rsidRDefault="00882ACC" w:rsidP="00765CDA">
            <w:pPr>
              <w:tabs>
                <w:tab w:val="left" w:pos="392"/>
              </w:tabs>
              <w:ind w:firstLine="602"/>
              <w:rPr>
                <w:b/>
                <w:color w:val="000000"/>
                <w:szCs w:val="28"/>
              </w:rPr>
            </w:pPr>
            <w:r w:rsidRPr="00765CDA">
              <w:rPr>
                <w:b/>
                <w:color w:val="000000"/>
                <w:szCs w:val="28"/>
              </w:rPr>
              <w:t>Что может быть опытом?</w:t>
            </w:r>
          </w:p>
          <w:p w:rsidR="00882ACC" w:rsidRPr="00765CDA" w:rsidRDefault="00882ACC" w:rsidP="00765CDA">
            <w:pPr>
              <w:tabs>
                <w:tab w:val="left" w:pos="392"/>
              </w:tabs>
              <w:ind w:firstLine="602"/>
              <w:rPr>
                <w:color w:val="000000"/>
                <w:szCs w:val="28"/>
              </w:rPr>
            </w:pPr>
            <w:r w:rsidRPr="00765CDA">
              <w:rPr>
                <w:color w:val="000000"/>
                <w:szCs w:val="28"/>
              </w:rPr>
              <w:t>целостная система педагогичес</w:t>
            </w:r>
            <w:bookmarkStart w:id="0" w:name="_GoBack"/>
            <w:bookmarkEnd w:id="0"/>
            <w:r w:rsidRPr="00765CDA">
              <w:rPr>
                <w:color w:val="000000"/>
                <w:szCs w:val="28"/>
              </w:rPr>
              <w:t xml:space="preserve">кой деятельности (требует наиболее длительного периода времени, возможно, не одного года); </w:t>
            </w:r>
          </w:p>
          <w:p w:rsidR="00882ACC" w:rsidRPr="00765CDA" w:rsidRDefault="00882ACC" w:rsidP="00765CDA">
            <w:pPr>
              <w:tabs>
                <w:tab w:val="left" w:pos="392"/>
              </w:tabs>
              <w:ind w:firstLine="602"/>
              <w:rPr>
                <w:color w:val="000000"/>
                <w:szCs w:val="28"/>
              </w:rPr>
            </w:pPr>
            <w:r w:rsidRPr="00765CDA">
              <w:rPr>
                <w:color w:val="000000"/>
                <w:szCs w:val="28"/>
              </w:rPr>
              <w:t xml:space="preserve">система работы педагога по какой-либо одной проблеме (может быть изучена в течение года); </w:t>
            </w:r>
          </w:p>
          <w:p w:rsidR="00882ACC" w:rsidRPr="00765CDA" w:rsidRDefault="00882ACC" w:rsidP="00765CDA">
            <w:pPr>
              <w:tabs>
                <w:tab w:val="left" w:pos="392"/>
              </w:tabs>
              <w:ind w:firstLine="602"/>
              <w:rPr>
                <w:color w:val="000000"/>
                <w:szCs w:val="28"/>
              </w:rPr>
            </w:pPr>
            <w:r w:rsidRPr="00765CDA">
              <w:rPr>
                <w:color w:val="000000"/>
                <w:szCs w:val="28"/>
              </w:rPr>
              <w:t xml:space="preserve">использование одного эффективного приема (время изучения определит сам педагог); </w:t>
            </w:r>
          </w:p>
          <w:p w:rsidR="00882ACC" w:rsidRPr="00765CDA" w:rsidRDefault="00882ACC" w:rsidP="00765CDA">
            <w:pPr>
              <w:tabs>
                <w:tab w:val="left" w:pos="392"/>
              </w:tabs>
              <w:ind w:firstLine="602"/>
              <w:rPr>
                <w:color w:val="000000"/>
                <w:szCs w:val="28"/>
              </w:rPr>
            </w:pPr>
            <w:r w:rsidRPr="00765CDA">
              <w:rPr>
                <w:color w:val="000000"/>
                <w:szCs w:val="28"/>
              </w:rPr>
              <w:t xml:space="preserve">опыт освоения новых или взятых из прошлого, но адаптированных к современным условиям технологий (например, проектный метод). </w:t>
            </w:r>
          </w:p>
          <w:p w:rsidR="00882ACC" w:rsidRPr="00765CDA" w:rsidRDefault="00882ACC" w:rsidP="00765CDA">
            <w:pPr>
              <w:tabs>
                <w:tab w:val="left" w:pos="392"/>
              </w:tabs>
              <w:ind w:firstLine="602"/>
              <w:rPr>
                <w:color w:val="000000"/>
                <w:szCs w:val="28"/>
              </w:rPr>
            </w:pPr>
            <w:r w:rsidRPr="00765CDA">
              <w:rPr>
                <w:color w:val="000000"/>
                <w:szCs w:val="28"/>
              </w:rPr>
              <w:t>алгоритмы учебных действий по предмету;</w:t>
            </w:r>
          </w:p>
          <w:p w:rsidR="00882ACC" w:rsidRPr="00765CDA" w:rsidRDefault="00882ACC" w:rsidP="00765CDA">
            <w:pPr>
              <w:tabs>
                <w:tab w:val="left" w:pos="392"/>
              </w:tabs>
              <w:ind w:firstLine="602"/>
              <w:rPr>
                <w:color w:val="000000"/>
                <w:szCs w:val="28"/>
              </w:rPr>
            </w:pPr>
            <w:r w:rsidRPr="00765CDA">
              <w:rPr>
                <w:color w:val="000000"/>
                <w:szCs w:val="28"/>
              </w:rPr>
              <w:t>технология урока или элементы технологии;</w:t>
            </w:r>
          </w:p>
          <w:p w:rsidR="00882ACC" w:rsidRPr="00765CDA" w:rsidRDefault="00882ACC" w:rsidP="00765CDA">
            <w:pPr>
              <w:tabs>
                <w:tab w:val="left" w:pos="392"/>
              </w:tabs>
              <w:ind w:firstLine="602"/>
              <w:rPr>
                <w:color w:val="000000"/>
                <w:szCs w:val="28"/>
              </w:rPr>
            </w:pPr>
            <w:r w:rsidRPr="00765CDA">
              <w:rPr>
                <w:color w:val="000000"/>
                <w:szCs w:val="28"/>
              </w:rPr>
              <w:t>авторская программа (учебного курса, воспитательная);</w:t>
            </w:r>
          </w:p>
          <w:p w:rsidR="00882ACC" w:rsidRPr="00765CDA" w:rsidRDefault="00882ACC" w:rsidP="00765CDA">
            <w:pPr>
              <w:tabs>
                <w:tab w:val="left" w:pos="392"/>
              </w:tabs>
              <w:ind w:firstLine="602"/>
              <w:rPr>
                <w:color w:val="000000"/>
                <w:szCs w:val="28"/>
              </w:rPr>
            </w:pPr>
            <w:r w:rsidRPr="00765CDA">
              <w:rPr>
                <w:color w:val="000000"/>
                <w:szCs w:val="28"/>
              </w:rPr>
              <w:t>система методических приемов (например, набор упражнений для усиления математической подготовки учащихся и др.);</w:t>
            </w:r>
          </w:p>
          <w:p w:rsidR="00882ACC" w:rsidRPr="00765CDA" w:rsidRDefault="00882ACC" w:rsidP="00765CDA">
            <w:pPr>
              <w:tabs>
                <w:tab w:val="left" w:pos="392"/>
              </w:tabs>
              <w:ind w:firstLine="602"/>
              <w:rPr>
                <w:color w:val="000000"/>
                <w:szCs w:val="28"/>
              </w:rPr>
            </w:pPr>
            <w:r w:rsidRPr="00765CDA">
              <w:rPr>
                <w:color w:val="000000"/>
                <w:szCs w:val="28"/>
              </w:rPr>
              <w:t>эффективные средства обучения (пособия, карточки, тренажеры);</w:t>
            </w:r>
          </w:p>
          <w:p w:rsidR="00882ACC" w:rsidRPr="00765CDA" w:rsidRDefault="00882ACC" w:rsidP="00765CDA">
            <w:pPr>
              <w:tabs>
                <w:tab w:val="left" w:pos="392"/>
              </w:tabs>
              <w:ind w:firstLine="602"/>
              <w:rPr>
                <w:color w:val="000000"/>
                <w:szCs w:val="28"/>
              </w:rPr>
            </w:pPr>
            <w:r w:rsidRPr="00765CDA">
              <w:rPr>
                <w:color w:val="000000"/>
                <w:szCs w:val="28"/>
              </w:rPr>
              <w:t>реализация принципов обучения (креативности, индивидуальности, вариативности и др.);</w:t>
            </w:r>
          </w:p>
          <w:p w:rsidR="00882ACC" w:rsidRPr="00765CDA" w:rsidRDefault="00882ACC" w:rsidP="00765CDA">
            <w:pPr>
              <w:tabs>
                <w:tab w:val="left" w:pos="392"/>
              </w:tabs>
              <w:ind w:firstLine="602"/>
              <w:rPr>
                <w:color w:val="000000"/>
                <w:szCs w:val="28"/>
              </w:rPr>
            </w:pPr>
            <w:r w:rsidRPr="00765CDA">
              <w:rPr>
                <w:color w:val="000000"/>
                <w:szCs w:val="28"/>
              </w:rPr>
              <w:t>эффективная система оценки знаний и др.</w:t>
            </w:r>
          </w:p>
          <w:p w:rsidR="00882ACC" w:rsidRPr="00765CDA" w:rsidRDefault="00882ACC" w:rsidP="00765CDA">
            <w:pPr>
              <w:tabs>
                <w:tab w:val="left" w:pos="392"/>
              </w:tabs>
              <w:rPr>
                <w:b/>
              </w:rPr>
            </w:pPr>
            <w:r w:rsidRPr="00765CDA">
              <w:t xml:space="preserve">Диагностика, выявление </w:t>
            </w:r>
            <w:r w:rsidRPr="00765CDA">
              <w:rPr>
                <w:b/>
              </w:rPr>
              <w:t>(если проведена входящая диагностика)</w:t>
            </w:r>
          </w:p>
          <w:p w:rsidR="00882ACC" w:rsidRPr="00765CDA" w:rsidRDefault="00882ACC" w:rsidP="00765CDA">
            <w:pPr>
              <w:tabs>
                <w:tab w:val="left" w:pos="392"/>
              </w:tabs>
              <w:rPr>
                <w:szCs w:val="28"/>
              </w:rPr>
            </w:pPr>
          </w:p>
        </w:tc>
      </w:tr>
      <w:tr w:rsidR="00882ACC" w:rsidRPr="00765CDA" w:rsidTr="00765CDA">
        <w:tc>
          <w:tcPr>
            <w:tcW w:w="9571" w:type="dxa"/>
            <w:gridSpan w:val="2"/>
          </w:tcPr>
          <w:p w:rsidR="00882ACC" w:rsidRPr="00765CDA" w:rsidRDefault="00882ACC" w:rsidP="00B712CA">
            <w:pPr>
              <w:rPr>
                <w:b/>
              </w:rPr>
            </w:pPr>
            <w:r w:rsidRPr="00765CDA">
              <w:rPr>
                <w:b/>
              </w:rPr>
              <w:t>2.3. Программа (план, модель, образовательный проект) …</w:t>
            </w:r>
          </w:p>
          <w:p w:rsidR="00882ACC" w:rsidRPr="00765CDA" w:rsidRDefault="00882ACC" w:rsidP="00765CDA">
            <w:pPr>
              <w:tabs>
                <w:tab w:val="left" w:pos="392"/>
                <w:tab w:val="left" w:pos="5103"/>
              </w:tabs>
              <w:ind w:firstLine="709"/>
              <w:rPr>
                <w:i/>
                <w:szCs w:val="28"/>
              </w:rPr>
            </w:pPr>
            <w:r w:rsidRPr="00765CDA">
              <w:rPr>
                <w:szCs w:val="28"/>
              </w:rPr>
              <w:t>Данная часть работы может включать в себя систему/комплекс разработанных занятий, уроков, внеклассных форм работы, комплектов учебно-наглядных пособий, заданий, упражнений, описание опыта практической работы (отдельного педагога, системы обучения, воспитания конкретного образовательного учреждения).</w:t>
            </w:r>
          </w:p>
          <w:p w:rsidR="00882ACC" w:rsidRPr="00765CDA" w:rsidRDefault="00882ACC" w:rsidP="00765CDA">
            <w:pPr>
              <w:tabs>
                <w:tab w:val="left" w:pos="392"/>
              </w:tabs>
              <w:rPr>
                <w:szCs w:val="28"/>
              </w:rPr>
            </w:pPr>
            <w:r w:rsidRPr="00765CDA">
              <w:rPr>
                <w:szCs w:val="28"/>
              </w:rPr>
              <w:t>Данный параграф включает:</w:t>
            </w:r>
          </w:p>
          <w:p w:rsidR="00882ACC" w:rsidRPr="00765CDA" w:rsidRDefault="00882ACC" w:rsidP="00765CDA">
            <w:pPr>
              <w:tabs>
                <w:tab w:val="left" w:pos="392"/>
              </w:tabs>
              <w:ind w:firstLine="709"/>
              <w:rPr>
                <w:szCs w:val="28"/>
              </w:rPr>
            </w:pPr>
            <w:r w:rsidRPr="00765CDA">
              <w:rPr>
                <w:szCs w:val="28"/>
              </w:rPr>
              <w:t xml:space="preserve">Планирование работы </w:t>
            </w:r>
          </w:p>
          <w:p w:rsidR="00882ACC" w:rsidRPr="00765CDA" w:rsidRDefault="00882ACC" w:rsidP="00765CDA">
            <w:pPr>
              <w:tabs>
                <w:tab w:val="left" w:pos="392"/>
              </w:tabs>
              <w:ind w:firstLine="709"/>
              <w:rPr>
                <w:szCs w:val="28"/>
              </w:rPr>
            </w:pPr>
            <w:r w:rsidRPr="00765CDA">
              <w:rPr>
                <w:szCs w:val="28"/>
              </w:rPr>
              <w:t>Описание разработанных материалов</w:t>
            </w:r>
          </w:p>
          <w:p w:rsidR="00882ACC" w:rsidRPr="00765CDA" w:rsidRDefault="00882ACC" w:rsidP="00765CDA">
            <w:pPr>
              <w:tabs>
                <w:tab w:val="left" w:pos="392"/>
              </w:tabs>
              <w:ind w:firstLine="709"/>
              <w:rPr>
                <w:szCs w:val="28"/>
              </w:rPr>
            </w:pPr>
            <w:r w:rsidRPr="00765CDA">
              <w:rPr>
                <w:szCs w:val="28"/>
              </w:rPr>
              <w:t xml:space="preserve">Краткие рекомендации (вывод) по возможному использованию разработанных материалов </w:t>
            </w:r>
          </w:p>
        </w:tc>
      </w:tr>
    </w:tbl>
    <w:p w:rsidR="00882ACC" w:rsidRPr="00610FCF" w:rsidRDefault="00882ACC" w:rsidP="0016598F">
      <w:pPr>
        <w:tabs>
          <w:tab w:val="left" w:pos="392"/>
        </w:tabs>
        <w:rPr>
          <w:color w:val="000000"/>
          <w:szCs w:val="28"/>
        </w:rPr>
      </w:pPr>
    </w:p>
    <w:p w:rsidR="00882ACC" w:rsidRPr="00EB52AE" w:rsidRDefault="00882ACC" w:rsidP="0016598F">
      <w:pPr>
        <w:pStyle w:val="11"/>
        <w:tabs>
          <w:tab w:val="left" w:pos="392"/>
        </w:tabs>
        <w:ind w:left="1133" w:hanging="568"/>
        <w:jc w:val="both"/>
        <w:rPr>
          <w:b/>
        </w:rPr>
      </w:pPr>
      <w:r w:rsidRPr="00EB52AE">
        <w:rPr>
          <w:b/>
        </w:rPr>
        <w:t>Заключение</w:t>
      </w:r>
    </w:p>
    <w:p w:rsidR="00882ACC" w:rsidRPr="00EB52AE" w:rsidRDefault="00882ACC" w:rsidP="0016598F">
      <w:pPr>
        <w:pStyle w:val="11"/>
        <w:tabs>
          <w:tab w:val="left" w:pos="392"/>
        </w:tabs>
        <w:ind w:left="1133" w:hanging="568"/>
        <w:jc w:val="both"/>
        <w:rPr>
          <w:b/>
          <w:color w:val="000000"/>
        </w:rPr>
      </w:pPr>
      <w:r w:rsidRPr="00EB52AE">
        <w:rPr>
          <w:b/>
        </w:rPr>
        <w:t xml:space="preserve">Список использованных источников </w:t>
      </w:r>
    </w:p>
    <w:p w:rsidR="00882ACC" w:rsidRPr="00115412" w:rsidRDefault="00882ACC" w:rsidP="00115412">
      <w:pPr>
        <w:tabs>
          <w:tab w:val="left" w:pos="392"/>
        </w:tabs>
        <w:ind w:firstLine="565"/>
        <w:rPr>
          <w:b/>
          <w:szCs w:val="24"/>
        </w:rPr>
      </w:pPr>
      <w:r w:rsidRPr="00EB52AE">
        <w:rPr>
          <w:b/>
          <w:szCs w:val="24"/>
        </w:rPr>
        <w:t>Приложения</w:t>
      </w:r>
    </w:p>
    <w:p w:rsidR="00882ACC" w:rsidRDefault="00882ACC">
      <w:pPr>
        <w:rPr>
          <w:sz w:val="28"/>
          <w:szCs w:val="28"/>
        </w:rPr>
      </w:pPr>
    </w:p>
    <w:p w:rsidR="00882ACC" w:rsidRDefault="00882ACC">
      <w:pPr>
        <w:rPr>
          <w:sz w:val="28"/>
          <w:szCs w:val="28"/>
        </w:rPr>
      </w:pPr>
    </w:p>
    <w:p w:rsidR="00882ACC" w:rsidRDefault="00882ACC">
      <w:pPr>
        <w:rPr>
          <w:sz w:val="28"/>
          <w:szCs w:val="28"/>
        </w:rPr>
      </w:pPr>
    </w:p>
    <w:p w:rsidR="00882ACC" w:rsidRDefault="00882ACC">
      <w:pPr>
        <w:rPr>
          <w:sz w:val="28"/>
          <w:szCs w:val="28"/>
        </w:rPr>
      </w:pPr>
    </w:p>
    <w:p w:rsidR="00882ACC" w:rsidRDefault="00882ACC">
      <w:pPr>
        <w:rPr>
          <w:sz w:val="28"/>
          <w:szCs w:val="28"/>
        </w:rPr>
      </w:pPr>
    </w:p>
    <w:p w:rsidR="00882ACC" w:rsidRDefault="00882ACC">
      <w:pPr>
        <w:rPr>
          <w:sz w:val="28"/>
          <w:szCs w:val="28"/>
        </w:rPr>
      </w:pPr>
    </w:p>
    <w:sectPr w:rsidR="00882ACC" w:rsidSect="00F44828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ACC" w:rsidRDefault="00882ACC">
      <w:r>
        <w:separator/>
      </w:r>
    </w:p>
  </w:endnote>
  <w:endnote w:type="continuationSeparator" w:id="0">
    <w:p w:rsidR="00882ACC" w:rsidRDefault="00882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ACC" w:rsidRDefault="00882ACC">
      <w:r>
        <w:separator/>
      </w:r>
    </w:p>
  </w:footnote>
  <w:footnote w:type="continuationSeparator" w:id="0">
    <w:p w:rsidR="00882ACC" w:rsidRDefault="00882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ACC" w:rsidRPr="00115412" w:rsidRDefault="00882ACC" w:rsidP="00115412">
    <w:pPr>
      <w:pStyle w:val="Header"/>
      <w:rPr>
        <w:b/>
        <w:bCs/>
        <w:i/>
        <w:iCs/>
        <w:szCs w:val="24"/>
      </w:rPr>
    </w:pPr>
    <w:r w:rsidRPr="00115412">
      <w:rPr>
        <w:b/>
        <w:bCs/>
        <w:i/>
        <w:iCs/>
        <w:szCs w:val="24"/>
      </w:rPr>
      <w:t>Рекомендации дл</w:t>
    </w:r>
    <w:r>
      <w:rPr>
        <w:b/>
        <w:bCs/>
        <w:i/>
        <w:iCs/>
        <w:szCs w:val="24"/>
      </w:rPr>
      <w:t>я написания практической части В</w:t>
    </w:r>
    <w:r w:rsidRPr="00115412">
      <w:rPr>
        <w:b/>
        <w:bCs/>
        <w:i/>
        <w:iCs/>
        <w:szCs w:val="24"/>
      </w:rPr>
      <w:t>КР по специальности «Преподавание в начальных классах» в условиях дистанционного обучения. апрель, 20</w:t>
    </w:r>
    <w:r>
      <w:rPr>
        <w:b/>
        <w:bCs/>
        <w:i/>
        <w:iCs/>
        <w:szCs w:val="24"/>
      </w:rPr>
      <w:t xml:space="preserve">20 </w:t>
    </w:r>
    <w:r w:rsidRPr="00115412">
      <w:rPr>
        <w:b/>
        <w:bCs/>
        <w:i/>
        <w:iCs/>
        <w:szCs w:val="24"/>
      </w:rPr>
      <w:t>год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9A3"/>
    <w:multiLevelType w:val="hybridMultilevel"/>
    <w:tmpl w:val="7DA25552"/>
    <w:lvl w:ilvl="0" w:tplc="D988D22C">
      <w:start w:val="1"/>
      <w:numFmt w:val="russianUpper"/>
      <w:lvlText w:val="%1)"/>
      <w:lvlJc w:val="left"/>
      <w:pPr>
        <w:ind w:left="1324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  <w:rPr>
        <w:rFonts w:cs="Times New Roman"/>
      </w:rPr>
    </w:lvl>
  </w:abstractNum>
  <w:abstractNum w:abstractNumId="1">
    <w:nsid w:val="14DC7A47"/>
    <w:multiLevelType w:val="hybridMultilevel"/>
    <w:tmpl w:val="7D988CA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1024A93"/>
    <w:multiLevelType w:val="hybridMultilevel"/>
    <w:tmpl w:val="49CC7196"/>
    <w:lvl w:ilvl="0" w:tplc="F53C8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46861"/>
    <w:multiLevelType w:val="multilevel"/>
    <w:tmpl w:val="5CFEE5A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4B1C3670"/>
    <w:multiLevelType w:val="hybridMultilevel"/>
    <w:tmpl w:val="2CE6D7A6"/>
    <w:lvl w:ilvl="0" w:tplc="F53C8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5A1"/>
    <w:rsid w:val="000A0EDC"/>
    <w:rsid w:val="00115412"/>
    <w:rsid w:val="0016598F"/>
    <w:rsid w:val="001B3E67"/>
    <w:rsid w:val="00262D19"/>
    <w:rsid w:val="00287FD5"/>
    <w:rsid w:val="003504F1"/>
    <w:rsid w:val="003934F1"/>
    <w:rsid w:val="004426F3"/>
    <w:rsid w:val="004568ED"/>
    <w:rsid w:val="004B184B"/>
    <w:rsid w:val="004D6343"/>
    <w:rsid w:val="005439E2"/>
    <w:rsid w:val="00610FCF"/>
    <w:rsid w:val="0072467A"/>
    <w:rsid w:val="00765CDA"/>
    <w:rsid w:val="007910BA"/>
    <w:rsid w:val="00827534"/>
    <w:rsid w:val="008718AF"/>
    <w:rsid w:val="00882ACC"/>
    <w:rsid w:val="0098140D"/>
    <w:rsid w:val="009E0B46"/>
    <w:rsid w:val="009E2906"/>
    <w:rsid w:val="009E6FFF"/>
    <w:rsid w:val="00A06A83"/>
    <w:rsid w:val="00A832D8"/>
    <w:rsid w:val="00A97710"/>
    <w:rsid w:val="00B712CA"/>
    <w:rsid w:val="00C56590"/>
    <w:rsid w:val="00CA3C5D"/>
    <w:rsid w:val="00D40836"/>
    <w:rsid w:val="00E135A1"/>
    <w:rsid w:val="00EB52AE"/>
    <w:rsid w:val="00EE31A2"/>
    <w:rsid w:val="00F44828"/>
    <w:rsid w:val="00F55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710"/>
    <w:pPr>
      <w:jc w:val="both"/>
    </w:pPr>
    <w:rPr>
      <w:sz w:val="24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9E0B46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E0B46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1">
    <w:name w:val="Стиль1"/>
    <w:basedOn w:val="Normal"/>
    <w:next w:val="ListParagraph"/>
    <w:link w:val="10"/>
    <w:uiPriority w:val="99"/>
    <w:rsid w:val="00F554BF"/>
    <w:pPr>
      <w:adjustRightInd w:val="0"/>
      <w:ind w:left="737"/>
    </w:pPr>
    <w:rPr>
      <w:rFonts w:eastAsia="Times New Roman"/>
      <w:b/>
      <w:szCs w:val="24"/>
      <w:lang w:eastAsia="ru-RU"/>
    </w:rPr>
  </w:style>
  <w:style w:type="character" w:customStyle="1" w:styleId="10">
    <w:name w:val="Стиль1 Знак"/>
    <w:basedOn w:val="DefaultParagraphFont"/>
    <w:link w:val="1"/>
    <w:uiPriority w:val="99"/>
    <w:locked/>
    <w:rsid w:val="00F554BF"/>
    <w:rPr>
      <w:rFonts w:eastAsia="Times New Roman" w:cs="Times New Roman"/>
      <w:b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F554BF"/>
    <w:pPr>
      <w:ind w:left="720"/>
      <w:contextualSpacing/>
    </w:pPr>
  </w:style>
  <w:style w:type="paragraph" w:customStyle="1" w:styleId="2">
    <w:name w:val="Стиль2"/>
    <w:basedOn w:val="ListParagraph"/>
    <w:next w:val="1"/>
    <w:link w:val="20"/>
    <w:uiPriority w:val="99"/>
    <w:rsid w:val="00F554BF"/>
    <w:pPr>
      <w:numPr>
        <w:numId w:val="2"/>
      </w:numPr>
      <w:ind w:left="1324" w:hanging="360"/>
      <w:contextualSpacing w:val="0"/>
    </w:pPr>
    <w:rPr>
      <w:rFonts w:eastAsia="Times New Roman"/>
      <w:lang w:eastAsia="ru-RU"/>
    </w:rPr>
  </w:style>
  <w:style w:type="character" w:customStyle="1" w:styleId="20">
    <w:name w:val="Стиль2 Знак"/>
    <w:basedOn w:val="DefaultParagraphFont"/>
    <w:link w:val="2"/>
    <w:uiPriority w:val="99"/>
    <w:locked/>
    <w:rsid w:val="00F554BF"/>
    <w:rPr>
      <w:rFonts w:eastAsia="Times New Roman" w:cs="Times New Roman"/>
      <w:lang w:eastAsia="ru-RU"/>
    </w:rPr>
  </w:style>
  <w:style w:type="paragraph" w:styleId="BodyText">
    <w:name w:val="Body Text"/>
    <w:basedOn w:val="Normal"/>
    <w:link w:val="BodyTextChar"/>
    <w:uiPriority w:val="99"/>
    <w:rsid w:val="00F554BF"/>
    <w:pPr>
      <w:ind w:left="851"/>
    </w:pPr>
    <w:rPr>
      <w:rFonts w:eastAsia="Times New Roman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554BF"/>
    <w:rPr>
      <w:rFonts w:eastAsia="Times New Roman" w:cs="Times New Roman"/>
      <w:sz w:val="24"/>
      <w:szCs w:val="24"/>
      <w:lang w:eastAsia="ru-RU"/>
    </w:rPr>
  </w:style>
  <w:style w:type="paragraph" w:customStyle="1" w:styleId="3">
    <w:name w:val="Стиль3"/>
    <w:basedOn w:val="BodyText"/>
    <w:link w:val="30"/>
    <w:uiPriority w:val="99"/>
    <w:rsid w:val="00F554BF"/>
  </w:style>
  <w:style w:type="character" w:customStyle="1" w:styleId="30">
    <w:name w:val="Стиль3 Знак"/>
    <w:basedOn w:val="BodyTextChar"/>
    <w:link w:val="3"/>
    <w:uiPriority w:val="99"/>
    <w:locked/>
    <w:rsid w:val="00F554BF"/>
  </w:style>
  <w:style w:type="paragraph" w:styleId="BalloonText">
    <w:name w:val="Balloon Text"/>
    <w:basedOn w:val="Normal"/>
    <w:link w:val="BalloonTextChar"/>
    <w:uiPriority w:val="99"/>
    <w:semiHidden/>
    <w:rsid w:val="00C565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659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C5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next w:val="NormalWeb"/>
    <w:uiPriority w:val="99"/>
    <w:rsid w:val="003934F1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934F1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3934F1"/>
    <w:rPr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16598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6598F"/>
    <w:rPr>
      <w:rFonts w:cs="Times New Roman"/>
    </w:rPr>
  </w:style>
  <w:style w:type="paragraph" w:customStyle="1" w:styleId="11">
    <w:name w:val="Основной 1 см"/>
    <w:basedOn w:val="Normal"/>
    <w:next w:val="Normal"/>
    <w:uiPriority w:val="99"/>
    <w:rsid w:val="0016598F"/>
    <w:pPr>
      <w:autoSpaceDE w:val="0"/>
      <w:autoSpaceDN w:val="0"/>
      <w:adjustRightInd w:val="0"/>
      <w:jc w:val="left"/>
    </w:pPr>
    <w:rPr>
      <w:rFonts w:eastAsia="Times New Roman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11541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11541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8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522</Words>
  <Characters>2982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для написания практической части ВКР </dc:title>
  <dc:subject/>
  <dc:creator>Нина Румянцева</dc:creator>
  <cp:keywords/>
  <dc:description/>
  <cp:lastModifiedBy>Admin</cp:lastModifiedBy>
  <cp:revision>2</cp:revision>
  <dcterms:created xsi:type="dcterms:W3CDTF">2020-04-20T11:22:00Z</dcterms:created>
  <dcterms:modified xsi:type="dcterms:W3CDTF">2020-04-20T11:22:00Z</dcterms:modified>
</cp:coreProperties>
</file>