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47" w:rsidRDefault="00EB2D47" w:rsidP="00BB40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2D47" w:rsidRPr="00BB4094" w:rsidRDefault="00EB2D47" w:rsidP="00EB2D47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BB4094">
        <w:rPr>
          <w:b/>
          <w:color w:val="0070C0"/>
          <w:sz w:val="32"/>
          <w:szCs w:val="32"/>
        </w:rPr>
        <w:t xml:space="preserve">ГБОУ СПО АО «Архангельский педагогический колледж» </w:t>
      </w:r>
    </w:p>
    <w:p w:rsidR="00EB2D47" w:rsidRPr="00BB4094" w:rsidRDefault="00EB2D47" w:rsidP="00EB2D47">
      <w:pPr>
        <w:spacing w:after="0"/>
        <w:ind w:left="426" w:right="566"/>
        <w:rPr>
          <w:rFonts w:ascii="Verdana" w:hAnsi="Verdana"/>
          <w:b/>
          <w:color w:val="0070C0"/>
          <w:spacing w:val="20"/>
        </w:rPr>
      </w:pPr>
      <w:r w:rsidRPr="00BB4094">
        <w:rPr>
          <w:rFonts w:ascii="Verdana" w:hAnsi="Verdana"/>
          <w:b/>
          <w:color w:val="0070C0"/>
          <w:spacing w:val="20"/>
        </w:rPr>
        <w:t>ОТДЕЛ ДОПОЛНИТЕЛЬНОГО ПРОФЕССИОНАЛЬНОГО ОБРАЗОВАНИЯ</w:t>
      </w:r>
    </w:p>
    <w:p w:rsidR="0049164F" w:rsidRPr="00AD46AC" w:rsidRDefault="00EB2D47" w:rsidP="00EB2D47">
      <w:pPr>
        <w:spacing w:after="0" w:line="240" w:lineRule="auto"/>
        <w:jc w:val="center"/>
        <w:rPr>
          <w:rFonts w:ascii="Verdana" w:hAnsi="Verdana"/>
          <w:b/>
          <w:color w:val="FF3300"/>
          <w:spacing w:val="20"/>
          <w:sz w:val="36"/>
          <w:szCs w:val="36"/>
        </w:rPr>
      </w:pPr>
      <w:r w:rsidRPr="00AD46AC">
        <w:rPr>
          <w:rFonts w:ascii="Verdana" w:hAnsi="Verdana"/>
          <w:b/>
          <w:color w:val="FF3300"/>
          <w:spacing w:val="20"/>
          <w:sz w:val="36"/>
          <w:szCs w:val="36"/>
        </w:rPr>
        <w:t xml:space="preserve">Приглашает </w:t>
      </w:r>
      <w:r w:rsidR="00B34CE7" w:rsidRPr="00AD46AC">
        <w:rPr>
          <w:rFonts w:ascii="Verdana" w:hAnsi="Verdana"/>
          <w:b/>
          <w:color w:val="FF3300"/>
          <w:spacing w:val="20"/>
          <w:sz w:val="36"/>
          <w:szCs w:val="36"/>
        </w:rPr>
        <w:t xml:space="preserve">всех желающих </w:t>
      </w:r>
      <w:proofErr w:type="gramStart"/>
      <w:r w:rsidRPr="00AD46AC">
        <w:rPr>
          <w:rFonts w:ascii="Verdana" w:hAnsi="Verdana"/>
          <w:b/>
          <w:color w:val="FF3300"/>
          <w:spacing w:val="20"/>
          <w:sz w:val="36"/>
          <w:szCs w:val="36"/>
        </w:rPr>
        <w:t>на</w:t>
      </w:r>
      <w:proofErr w:type="gramEnd"/>
    </w:p>
    <w:p w:rsidR="00EB2D47" w:rsidRPr="00AD46AC" w:rsidRDefault="00EB2D47" w:rsidP="00EB2D47">
      <w:pPr>
        <w:spacing w:after="0" w:line="240" w:lineRule="auto"/>
        <w:jc w:val="center"/>
        <w:rPr>
          <w:rFonts w:ascii="Verdana" w:hAnsi="Verdana"/>
          <w:b/>
          <w:color w:val="FF3300"/>
          <w:spacing w:val="20"/>
          <w:sz w:val="36"/>
          <w:szCs w:val="36"/>
          <w:lang w:val="en-US"/>
        </w:rPr>
      </w:pPr>
      <w:r w:rsidRPr="00AD46AC">
        <w:rPr>
          <w:rFonts w:ascii="Verdana" w:hAnsi="Verdana"/>
          <w:b/>
          <w:color w:val="FF3300"/>
          <w:spacing w:val="20"/>
          <w:sz w:val="36"/>
          <w:szCs w:val="36"/>
        </w:rPr>
        <w:t>мастер-класс</w:t>
      </w:r>
      <w:r w:rsidR="00BB4094" w:rsidRPr="00AD46AC">
        <w:rPr>
          <w:rFonts w:ascii="Verdana" w:hAnsi="Verdana"/>
          <w:b/>
          <w:color w:val="FF3300"/>
          <w:spacing w:val="20"/>
          <w:sz w:val="36"/>
          <w:szCs w:val="36"/>
          <w:lang w:val="en-US"/>
        </w:rPr>
        <w:t xml:space="preserve"> </w:t>
      </w:r>
      <w:proofErr w:type="gramStart"/>
      <w:r w:rsidR="00BB4094" w:rsidRPr="00AD46AC">
        <w:rPr>
          <w:rFonts w:ascii="Verdana" w:hAnsi="Verdana"/>
          <w:b/>
          <w:color w:val="FF3300"/>
          <w:spacing w:val="20"/>
          <w:sz w:val="36"/>
          <w:szCs w:val="36"/>
        </w:rPr>
        <w:t>по</w:t>
      </w:r>
      <w:proofErr w:type="gramEnd"/>
      <w:r w:rsidR="00BB4094" w:rsidRPr="00AD46AC">
        <w:rPr>
          <w:rFonts w:ascii="Verdana" w:hAnsi="Verdana"/>
          <w:b/>
          <w:color w:val="FF3300"/>
          <w:spacing w:val="20"/>
          <w:sz w:val="36"/>
          <w:szCs w:val="36"/>
        </w:rPr>
        <w:t xml:space="preserve"> </w:t>
      </w:r>
    </w:p>
    <w:p w:rsidR="00EB2D47" w:rsidRPr="0049164F" w:rsidRDefault="00EB2D47" w:rsidP="00EB2D4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2D47" w:rsidRPr="0049164F" w:rsidRDefault="00BB4094" w:rsidP="00EB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2F5"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30" type="#_x0000_t166" style="width:445.4pt;height:73.65pt" adj=",10800" fillcolor="red" strokecolor="#ffc000" strokeweight="1pt">
            <v:fill color2="blue"/>
            <v:shadow color="silver" opacity=".5" offset="6pt,-6pt"/>
            <v:textpath style="font-family:&quot;Times New Roman&quot;;font-weight:bold;v-text-kern:t" trim="t" fitpath="t" string="изготовлению структурно-текстильной&#10; куклы &quot;Удача&quot;"/>
          </v:shape>
        </w:pict>
      </w:r>
    </w:p>
    <w:p w:rsidR="00EB2D47" w:rsidRPr="001F3E12" w:rsidRDefault="007E42F5" w:rsidP="00C502B7">
      <w:pPr>
        <w:tabs>
          <w:tab w:val="center" w:pos="5386"/>
        </w:tabs>
        <w:spacing w:after="0"/>
        <w:ind w:firstLine="851"/>
        <w:rPr>
          <w:rFonts w:ascii="Verdana" w:hAnsi="Verdana"/>
          <w:spacing w:val="20"/>
          <w:sz w:val="20"/>
          <w:szCs w:val="20"/>
        </w:rPr>
      </w:pPr>
      <w:r w:rsidRPr="007E42F5">
        <w:rPr>
          <w:b/>
          <w:noProof/>
          <w:color w:val="FFFF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227pt;margin-top:18.05pt;width:287.2pt;height:140.2pt;z-index:-251658241" fillcolor="#92d050">
            <v:stroke r:id="rId6" o:title=""/>
            <v:shadow on="t" opacity="52429f"/>
            <v:textpath style="font-family:&quot;Arial Black&quot;;font-style:italic;v-text-kern:t" trim="t" fitpath="t" string="Сделай это&#10; красиво,&#10;креативно, &#10;незабываемо!"/>
          </v:shape>
        </w:pict>
      </w:r>
      <w:r w:rsidR="00731D5B" w:rsidRPr="001F3E12">
        <w:rPr>
          <w:noProof/>
          <w:sz w:val="20"/>
          <w:szCs w:val="20"/>
        </w:rPr>
        <w:drawing>
          <wp:inline distT="0" distB="0" distL="0" distR="0">
            <wp:extent cx="1772967" cy="2045369"/>
            <wp:effectExtent l="342900" t="247650" r="322580" b="278765"/>
            <wp:docPr id="5" name="Рисунок 5" descr="Человечки ручной работы, Куклы и 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ловечки ручной работы, Куклы и игруш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2266"/>
                    <a:stretch/>
                  </pic:blipFill>
                  <pic:spPr bwMode="auto">
                    <a:xfrm rot="20873616">
                      <a:off x="0" y="0"/>
                      <a:ext cx="1838325" cy="212076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9164F" w:rsidRPr="001F3E12">
        <w:rPr>
          <w:rFonts w:ascii="Verdana" w:hAnsi="Verdana"/>
          <w:b/>
          <w:color w:val="FF0000"/>
          <w:spacing w:val="20"/>
          <w:sz w:val="20"/>
          <w:szCs w:val="20"/>
        </w:rPr>
        <w:tab/>
      </w:r>
    </w:p>
    <w:tbl>
      <w:tblPr>
        <w:tblStyle w:val="a6"/>
        <w:tblW w:w="978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83"/>
        <w:gridCol w:w="5198"/>
      </w:tblGrid>
      <w:tr w:rsidR="00684BD4" w:rsidRPr="001F3E12" w:rsidTr="007070D3">
        <w:trPr>
          <w:trHeight w:val="3410"/>
        </w:trPr>
        <w:tc>
          <w:tcPr>
            <w:tcW w:w="4583" w:type="dxa"/>
          </w:tcPr>
          <w:p w:rsidR="00B34CE7" w:rsidRPr="001F3E12" w:rsidRDefault="00B34CE7" w:rsidP="00EB2D47">
            <w:pPr>
              <w:rPr>
                <w:rFonts w:ascii="Verdana" w:hAnsi="Verdana"/>
                <w:spacing w:val="20"/>
                <w:sz w:val="20"/>
                <w:szCs w:val="20"/>
              </w:rPr>
            </w:pPr>
            <w:r w:rsidRPr="001F3E12">
              <w:rPr>
                <w:rFonts w:ascii="Verdana" w:hAnsi="Verdana"/>
                <w:spacing w:val="20"/>
                <w:sz w:val="20"/>
                <w:szCs w:val="20"/>
              </w:rPr>
              <w:tab/>
            </w:r>
          </w:p>
          <w:p w:rsidR="00B34CE7" w:rsidRPr="001F3E12" w:rsidRDefault="00B34CE7" w:rsidP="00B34CE7">
            <w:pPr>
              <w:rPr>
                <w:rFonts w:ascii="Verdana" w:hAnsi="Verdana"/>
                <w:sz w:val="20"/>
                <w:szCs w:val="20"/>
              </w:rPr>
            </w:pPr>
          </w:p>
          <w:p w:rsidR="0024709E" w:rsidRDefault="007E42F5" w:rsidP="0024709E">
            <w:pPr>
              <w:rPr>
                <w:rFonts w:ascii="Verdana" w:hAnsi="Verdana"/>
                <w:sz w:val="20"/>
                <w:szCs w:val="20"/>
              </w:rPr>
            </w:pPr>
            <w:r w:rsidRPr="007E42F5">
              <w:rPr>
                <w:rFonts w:ascii="Verdana" w:hAnsi="Verdana"/>
                <w:b/>
                <w:noProof/>
                <w:color w:val="FF0000"/>
                <w:spacing w:val="20"/>
                <w:sz w:val="20"/>
                <w:szCs w:val="20"/>
              </w:rPr>
              <w:pict>
                <v:shapetype id="_x0000_t174" coordsize="21600,21600" o:spt="174" adj="18514" path="m0@1qy10800,,21600@1m,21600qy10800@0,21600,21600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0;0,@3;10800,@0;21600,@3" o:connectangles="270,180,90,0"/>
                  <v:textpath on="t" fitshape="t"/>
                  <v:handles>
                    <v:h position="center,#0" yrange="14400,21600"/>
                  </v:handles>
                  <o:lock v:ext="edit" text="t" shapetype="t"/>
                </v:shapetype>
                <v:shape id="_x0000_s1036" type="#_x0000_t174" style="position:absolute;margin-left:-12.65pt;margin-top:7.6pt;width:217.05pt;height:120.05pt;z-index:-251642880" fillcolor="red" strokecolor="yellow">
                  <v:fill color2="#f93"/>
                  <v:shadow on="t" color="silver" opacity="52429f"/>
                  <v:textpath style="font-family:&quot;Impact&quot;;font-size:28pt;v-text-kern:t" trim="t" fitpath="t" string="Будь&#10; уникальным!!!"/>
                </v:shape>
              </w:pict>
            </w:r>
          </w:p>
          <w:p w:rsidR="0024709E" w:rsidRPr="0024709E" w:rsidRDefault="0024709E" w:rsidP="0024709E">
            <w:pPr>
              <w:rPr>
                <w:rFonts w:ascii="Verdana" w:hAnsi="Verdana"/>
                <w:sz w:val="20"/>
                <w:szCs w:val="20"/>
              </w:rPr>
            </w:pPr>
          </w:p>
          <w:p w:rsidR="0024709E" w:rsidRPr="0024709E" w:rsidRDefault="0024709E" w:rsidP="0024709E">
            <w:pPr>
              <w:rPr>
                <w:rFonts w:ascii="Verdana" w:hAnsi="Verdana"/>
                <w:sz w:val="20"/>
                <w:szCs w:val="20"/>
              </w:rPr>
            </w:pPr>
          </w:p>
          <w:p w:rsidR="0024709E" w:rsidRDefault="0024709E" w:rsidP="0024709E">
            <w:pPr>
              <w:rPr>
                <w:rFonts w:ascii="Verdana" w:hAnsi="Verdana"/>
                <w:sz w:val="20"/>
                <w:szCs w:val="20"/>
              </w:rPr>
            </w:pPr>
          </w:p>
          <w:p w:rsidR="0024709E" w:rsidRDefault="0024709E" w:rsidP="0024709E">
            <w:pPr>
              <w:rPr>
                <w:rFonts w:ascii="Verdana" w:hAnsi="Verdana"/>
                <w:sz w:val="20"/>
                <w:szCs w:val="20"/>
              </w:rPr>
            </w:pPr>
          </w:p>
          <w:p w:rsidR="0024709E" w:rsidRDefault="0024709E" w:rsidP="0024709E">
            <w:pPr>
              <w:rPr>
                <w:rFonts w:ascii="Verdana" w:hAnsi="Verdana"/>
                <w:sz w:val="20"/>
                <w:szCs w:val="20"/>
              </w:rPr>
            </w:pPr>
          </w:p>
          <w:p w:rsidR="0024709E" w:rsidRDefault="0024709E" w:rsidP="0024709E">
            <w:pPr>
              <w:rPr>
                <w:rFonts w:ascii="Verdana" w:hAnsi="Verdana"/>
                <w:sz w:val="20"/>
                <w:szCs w:val="20"/>
              </w:rPr>
            </w:pPr>
          </w:p>
          <w:p w:rsidR="00684BD4" w:rsidRPr="0024709E" w:rsidRDefault="0024709E" w:rsidP="0024709E">
            <w:pPr>
              <w:tabs>
                <w:tab w:val="left" w:pos="0"/>
              </w:tabs>
              <w:ind w:right="348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5198" w:type="dxa"/>
          </w:tcPr>
          <w:p w:rsidR="00684BD4" w:rsidRPr="001F3E12" w:rsidRDefault="00684BD4" w:rsidP="00EB2D47">
            <w:pPr>
              <w:rPr>
                <w:rFonts w:ascii="Verdana" w:hAnsi="Verdana"/>
                <w:spacing w:val="20"/>
                <w:sz w:val="20"/>
                <w:szCs w:val="20"/>
              </w:rPr>
            </w:pPr>
            <w:r w:rsidRPr="001F3E12">
              <w:rPr>
                <w:noProof/>
                <w:sz w:val="20"/>
                <w:szCs w:val="20"/>
              </w:rPr>
              <w:drawing>
                <wp:inline distT="0" distB="0" distL="0" distR="0">
                  <wp:extent cx="3219450" cy="2019300"/>
                  <wp:effectExtent l="133350" t="114300" r="152400" b="171450"/>
                  <wp:docPr id="13" name="Рисунок 13" descr="Форум - Замок Куклы и игрушки из тексти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орум - Замок Куклы и игрушки из текстил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7711" t="7450" r="4788" b="8106"/>
                          <a:stretch/>
                        </pic:blipFill>
                        <pic:spPr bwMode="auto">
                          <a:xfrm>
                            <a:off x="0" y="0"/>
                            <a:ext cx="3229931" cy="20258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4BD4" w:rsidRPr="005D27B5" w:rsidRDefault="00684BD4" w:rsidP="00EB2D47">
            <w:pPr>
              <w:rPr>
                <w:rFonts w:ascii="Verdana" w:hAnsi="Verdana"/>
                <w:spacing w:val="20"/>
                <w:sz w:val="4"/>
                <w:szCs w:val="4"/>
              </w:rPr>
            </w:pPr>
          </w:p>
        </w:tc>
      </w:tr>
    </w:tbl>
    <w:p w:rsidR="00EB2D47" w:rsidRPr="00AD46AC" w:rsidRDefault="00EB2D47" w:rsidP="00BB4094">
      <w:pPr>
        <w:pStyle w:val="a5"/>
        <w:spacing w:before="0" w:beforeAutospacing="0" w:after="0" w:afterAutospacing="0"/>
        <w:ind w:left="426" w:right="566" w:firstLine="282"/>
        <w:jc w:val="both"/>
        <w:rPr>
          <w:b/>
          <w:color w:val="009900"/>
          <w:sz w:val="28"/>
          <w:szCs w:val="28"/>
        </w:rPr>
      </w:pPr>
      <w:r w:rsidRPr="00AD46AC">
        <w:rPr>
          <w:b/>
          <w:color w:val="009900"/>
          <w:sz w:val="28"/>
          <w:szCs w:val="28"/>
        </w:rPr>
        <w:t xml:space="preserve">Дата:  </w:t>
      </w:r>
      <w:r w:rsidR="00BB4094" w:rsidRPr="00AD46AC">
        <w:rPr>
          <w:b/>
          <w:color w:val="009900"/>
          <w:sz w:val="28"/>
          <w:szCs w:val="28"/>
        </w:rPr>
        <w:t xml:space="preserve">26 </w:t>
      </w:r>
      <w:r w:rsidR="0024709E" w:rsidRPr="00AD46AC">
        <w:rPr>
          <w:b/>
          <w:color w:val="009900"/>
          <w:sz w:val="28"/>
          <w:szCs w:val="28"/>
        </w:rPr>
        <w:t>ноября</w:t>
      </w:r>
      <w:r w:rsidR="00BB4094" w:rsidRPr="00AD46AC">
        <w:rPr>
          <w:b/>
          <w:color w:val="009900"/>
          <w:sz w:val="28"/>
          <w:szCs w:val="28"/>
        </w:rPr>
        <w:t xml:space="preserve"> 2014 года, 3 </w:t>
      </w:r>
      <w:proofErr w:type="gramStart"/>
      <w:r w:rsidR="00BB4094" w:rsidRPr="00AD46AC">
        <w:rPr>
          <w:b/>
          <w:color w:val="009900"/>
          <w:sz w:val="28"/>
          <w:szCs w:val="28"/>
        </w:rPr>
        <w:t>академических</w:t>
      </w:r>
      <w:proofErr w:type="gramEnd"/>
      <w:r w:rsidR="00BB4094" w:rsidRPr="00AD46AC">
        <w:rPr>
          <w:b/>
          <w:color w:val="009900"/>
          <w:sz w:val="28"/>
          <w:szCs w:val="28"/>
        </w:rPr>
        <w:t xml:space="preserve"> часа (с 18.00 до 20.25)</w:t>
      </w:r>
    </w:p>
    <w:p w:rsidR="00EB2D47" w:rsidRPr="00AD46AC" w:rsidRDefault="00EB2D47" w:rsidP="00AD46AC">
      <w:pPr>
        <w:pStyle w:val="a5"/>
        <w:spacing w:before="0" w:beforeAutospacing="0" w:after="0" w:afterAutospacing="0"/>
        <w:ind w:right="566" w:firstLine="708"/>
        <w:jc w:val="both"/>
        <w:rPr>
          <w:color w:val="009900"/>
          <w:sz w:val="22"/>
          <w:szCs w:val="22"/>
        </w:rPr>
      </w:pPr>
      <w:proofErr w:type="gramStart"/>
      <w:r w:rsidRPr="00AD46AC">
        <w:rPr>
          <w:b/>
          <w:color w:val="009900"/>
          <w:sz w:val="28"/>
          <w:szCs w:val="28"/>
        </w:rPr>
        <w:t>Место проведения</w:t>
      </w:r>
      <w:r w:rsidR="00AD46AC">
        <w:rPr>
          <w:color w:val="009900"/>
          <w:sz w:val="28"/>
          <w:szCs w:val="28"/>
        </w:rPr>
        <w:t xml:space="preserve">: </w:t>
      </w:r>
      <w:r w:rsidR="00AD46AC">
        <w:rPr>
          <w:color w:val="009900"/>
          <w:sz w:val="22"/>
          <w:szCs w:val="22"/>
        </w:rPr>
        <w:t>г</w:t>
      </w:r>
      <w:r w:rsidRPr="00AD46AC">
        <w:rPr>
          <w:color w:val="009900"/>
          <w:sz w:val="28"/>
          <w:szCs w:val="28"/>
        </w:rPr>
        <w:t xml:space="preserve">. </w:t>
      </w:r>
      <w:r w:rsidRPr="00AD46AC">
        <w:rPr>
          <w:color w:val="009900"/>
          <w:sz w:val="22"/>
          <w:szCs w:val="22"/>
        </w:rPr>
        <w:t>Архангельск, ул. Смольный Буян, д.25, корп.</w:t>
      </w:r>
      <w:r w:rsidR="0024709E" w:rsidRPr="00AD46AC">
        <w:rPr>
          <w:color w:val="009900"/>
          <w:sz w:val="22"/>
          <w:szCs w:val="22"/>
        </w:rPr>
        <w:t>1</w:t>
      </w:r>
      <w:r w:rsidR="00AD46AC">
        <w:rPr>
          <w:color w:val="009900"/>
          <w:sz w:val="22"/>
          <w:szCs w:val="22"/>
        </w:rPr>
        <w:t xml:space="preserve">, швейная </w:t>
      </w:r>
      <w:r w:rsidRPr="00AD46AC">
        <w:rPr>
          <w:color w:val="009900"/>
          <w:sz w:val="22"/>
          <w:szCs w:val="22"/>
        </w:rPr>
        <w:t xml:space="preserve"> мастерская</w:t>
      </w:r>
      <w:proofErr w:type="gramEnd"/>
    </w:p>
    <w:p w:rsidR="00EB2D47" w:rsidRPr="00AD46AC" w:rsidRDefault="00EB2D47" w:rsidP="00BB4094">
      <w:pPr>
        <w:pStyle w:val="2"/>
        <w:spacing w:before="0"/>
        <w:ind w:left="426" w:right="566" w:firstLine="282"/>
        <w:jc w:val="both"/>
        <w:rPr>
          <w:color w:val="009900"/>
          <w:sz w:val="22"/>
          <w:szCs w:val="22"/>
        </w:rPr>
      </w:pPr>
      <w:r w:rsidRPr="00AD46AC">
        <w:rPr>
          <w:color w:val="009900"/>
          <w:sz w:val="22"/>
          <w:szCs w:val="22"/>
        </w:rPr>
        <w:t>Проезд автобусами № 1, 7, 7 «У», 11, 31, 33, 64, 76,81, 83до остановки «</w:t>
      </w:r>
      <w:proofErr w:type="spellStart"/>
      <w:r w:rsidRPr="00AD46AC">
        <w:rPr>
          <w:color w:val="009900"/>
          <w:sz w:val="22"/>
          <w:szCs w:val="22"/>
        </w:rPr>
        <w:t>Рембыттехника</w:t>
      </w:r>
      <w:proofErr w:type="spellEnd"/>
      <w:r w:rsidRPr="00AD46AC">
        <w:rPr>
          <w:color w:val="009900"/>
          <w:sz w:val="22"/>
          <w:szCs w:val="22"/>
        </w:rPr>
        <w:t>»</w:t>
      </w:r>
    </w:p>
    <w:p w:rsidR="00EB2D47" w:rsidRPr="00AD46AC" w:rsidRDefault="00EB2D47" w:rsidP="00BB4094">
      <w:pPr>
        <w:spacing w:after="0" w:line="240" w:lineRule="auto"/>
        <w:ind w:left="426" w:right="566" w:firstLine="282"/>
        <w:rPr>
          <w:rFonts w:ascii="Times New Roman" w:hAnsi="Times New Roman" w:cs="Times New Roman"/>
          <w:color w:val="009900"/>
          <w:sz w:val="28"/>
          <w:szCs w:val="28"/>
        </w:rPr>
      </w:pPr>
      <w:r w:rsidRPr="00AD46AC">
        <w:rPr>
          <w:rFonts w:ascii="Times New Roman" w:hAnsi="Times New Roman" w:cs="Times New Roman"/>
          <w:color w:val="009900"/>
          <w:sz w:val="28"/>
          <w:szCs w:val="28"/>
        </w:rPr>
        <w:t xml:space="preserve">Слушатели получают </w:t>
      </w:r>
      <w:r w:rsidRPr="00AD46AC">
        <w:rPr>
          <w:rStyle w:val="a7"/>
          <w:rFonts w:ascii="Times New Roman" w:hAnsi="Times New Roman" w:cs="Times New Roman"/>
          <w:color w:val="009900"/>
          <w:sz w:val="28"/>
          <w:szCs w:val="28"/>
        </w:rPr>
        <w:t>сертификат</w:t>
      </w:r>
    </w:p>
    <w:p w:rsidR="00EB2D47" w:rsidRPr="00AD46AC" w:rsidRDefault="00EB2D47" w:rsidP="00BB4094">
      <w:pPr>
        <w:pStyle w:val="a5"/>
        <w:spacing w:before="0" w:beforeAutospacing="0" w:after="0" w:afterAutospacing="0"/>
        <w:ind w:left="426" w:right="566" w:firstLine="282"/>
        <w:rPr>
          <w:b/>
          <w:color w:val="009900"/>
          <w:sz w:val="28"/>
          <w:szCs w:val="28"/>
        </w:rPr>
      </w:pPr>
      <w:r w:rsidRPr="00AD46AC">
        <w:rPr>
          <w:color w:val="009900"/>
          <w:sz w:val="28"/>
          <w:szCs w:val="28"/>
        </w:rPr>
        <w:t xml:space="preserve">Стоимость обучения:  </w:t>
      </w:r>
      <w:r w:rsidR="00596F0A" w:rsidRPr="00AD46AC">
        <w:rPr>
          <w:b/>
          <w:color w:val="009900"/>
          <w:sz w:val="28"/>
          <w:szCs w:val="28"/>
        </w:rPr>
        <w:t>100</w:t>
      </w:r>
      <w:r w:rsidR="00BB4094" w:rsidRPr="00AD46AC">
        <w:rPr>
          <w:b/>
          <w:color w:val="009900"/>
          <w:sz w:val="28"/>
          <w:szCs w:val="28"/>
        </w:rPr>
        <w:t xml:space="preserve"> </w:t>
      </w:r>
      <w:r w:rsidRPr="00AD46AC">
        <w:rPr>
          <w:color w:val="009900"/>
          <w:sz w:val="28"/>
          <w:szCs w:val="28"/>
        </w:rPr>
        <w:t>(</w:t>
      </w:r>
      <w:r w:rsidR="00BB4094" w:rsidRPr="00AD46AC">
        <w:rPr>
          <w:color w:val="009900"/>
          <w:sz w:val="28"/>
          <w:szCs w:val="28"/>
        </w:rPr>
        <w:t>С</w:t>
      </w:r>
      <w:r w:rsidR="00596F0A" w:rsidRPr="00AD46AC">
        <w:rPr>
          <w:color w:val="009900"/>
          <w:sz w:val="28"/>
          <w:szCs w:val="28"/>
        </w:rPr>
        <w:t>то</w:t>
      </w:r>
      <w:r w:rsidRPr="00AD46AC">
        <w:rPr>
          <w:color w:val="009900"/>
          <w:sz w:val="28"/>
          <w:szCs w:val="28"/>
        </w:rPr>
        <w:t xml:space="preserve">) руб. за один академический час </w:t>
      </w:r>
    </w:p>
    <w:p w:rsidR="00EB2D47" w:rsidRPr="00AD46AC" w:rsidRDefault="00EB2D47" w:rsidP="00EB2D47">
      <w:pPr>
        <w:pStyle w:val="a5"/>
        <w:spacing w:before="0" w:beforeAutospacing="0" w:after="0" w:afterAutospacing="0"/>
        <w:ind w:left="426" w:right="566"/>
        <w:jc w:val="center"/>
        <w:rPr>
          <w:color w:val="FF3300"/>
          <w:u w:val="single"/>
        </w:rPr>
      </w:pPr>
      <w:r w:rsidRPr="00AD46AC">
        <w:rPr>
          <w:b/>
          <w:color w:val="FF3300"/>
          <w:u w:val="single"/>
        </w:rPr>
        <w:t>МАТЕРИАЛЫ В СТОИМОСТЬ ОБУЧЕНИЯ НЕ ВХОДЯТ!</w:t>
      </w:r>
    </w:p>
    <w:p w:rsidR="00EB2D47" w:rsidRPr="00AD46AC" w:rsidRDefault="00AD46AC" w:rsidP="00EB2D47">
      <w:pPr>
        <w:tabs>
          <w:tab w:val="left" w:pos="426"/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b/>
          <w:color w:val="FF3300"/>
        </w:rPr>
      </w:pPr>
      <w:r>
        <w:rPr>
          <w:rFonts w:ascii="Times New Roman" w:hAnsi="Times New Roman" w:cs="Times New Roman"/>
          <w:b/>
          <w:color w:val="FF3300"/>
        </w:rPr>
        <w:tab/>
      </w:r>
      <w:r w:rsidR="00EB2D47" w:rsidRPr="00AD46AC">
        <w:rPr>
          <w:rFonts w:ascii="Times New Roman" w:hAnsi="Times New Roman" w:cs="Times New Roman"/>
          <w:b/>
          <w:color w:val="FF3300"/>
        </w:rPr>
        <w:t>Для сотрудников, выпускников и партнёров колледжа предусмотрена скидка в размере 10%.</w:t>
      </w:r>
    </w:p>
    <w:p w:rsidR="00EB2D47" w:rsidRPr="00AD46AC" w:rsidRDefault="00AD46AC" w:rsidP="00AD46AC">
      <w:pPr>
        <w:pStyle w:val="2"/>
        <w:spacing w:before="0" w:line="240" w:lineRule="auto"/>
        <w:ind w:left="708"/>
        <w:rPr>
          <w:rFonts w:cs="Times New Roman"/>
          <w:color w:val="FF3300"/>
          <w:sz w:val="28"/>
          <w:szCs w:val="28"/>
        </w:rPr>
      </w:pPr>
      <w:r>
        <w:rPr>
          <w:color w:val="FF3300"/>
          <w:sz w:val="24"/>
          <w:szCs w:val="24"/>
        </w:rPr>
        <w:t xml:space="preserve"> </w:t>
      </w:r>
      <w:r w:rsidR="00EB2D47" w:rsidRPr="00AD46AC">
        <w:rPr>
          <w:color w:val="FF3300"/>
          <w:sz w:val="24"/>
          <w:szCs w:val="24"/>
        </w:rPr>
        <w:t>Для участия в курсах необходимо о</w:t>
      </w:r>
      <w:r w:rsidR="00EB2D47" w:rsidRPr="00AD46AC">
        <w:rPr>
          <w:rFonts w:cs="Times New Roman"/>
          <w:color w:val="FF3300"/>
          <w:sz w:val="24"/>
          <w:szCs w:val="24"/>
        </w:rPr>
        <w:t xml:space="preserve">тправить заявку до </w:t>
      </w:r>
      <w:r w:rsidR="00BB4094" w:rsidRPr="00AD46AC">
        <w:rPr>
          <w:rFonts w:cs="Times New Roman"/>
          <w:color w:val="FF3300"/>
          <w:sz w:val="28"/>
          <w:szCs w:val="28"/>
        </w:rPr>
        <w:t xml:space="preserve">19 </w:t>
      </w:r>
      <w:r w:rsidR="0024709E" w:rsidRPr="00AD46AC">
        <w:rPr>
          <w:rFonts w:cs="Times New Roman"/>
          <w:color w:val="FF3300"/>
          <w:sz w:val="28"/>
          <w:szCs w:val="28"/>
        </w:rPr>
        <w:t>ноября</w:t>
      </w:r>
      <w:r w:rsidR="00EB2D47" w:rsidRPr="00AD46AC">
        <w:rPr>
          <w:rFonts w:cs="Times New Roman"/>
          <w:color w:val="FF3300"/>
          <w:sz w:val="28"/>
          <w:szCs w:val="28"/>
        </w:rPr>
        <w:t xml:space="preserve"> 2014 года </w:t>
      </w:r>
    </w:p>
    <w:p w:rsidR="00EB2D47" w:rsidRPr="00AD46AC" w:rsidRDefault="00406197" w:rsidP="00401027">
      <w:pPr>
        <w:pStyle w:val="a4"/>
        <w:numPr>
          <w:ilvl w:val="0"/>
          <w:numId w:val="1"/>
        </w:numPr>
        <w:spacing w:line="240" w:lineRule="auto"/>
        <w:ind w:left="0" w:right="-143" w:firstLine="0"/>
        <w:jc w:val="center"/>
        <w:rPr>
          <w:rFonts w:ascii="Verdana" w:hAnsi="Verdana"/>
          <w:b/>
          <w:color w:val="FF3300"/>
          <w:spacing w:val="20"/>
          <w:sz w:val="28"/>
          <w:szCs w:val="28"/>
        </w:rPr>
      </w:pPr>
      <w:bookmarkStart w:id="0" w:name="_GoBack"/>
      <w:bookmarkEnd w:id="0"/>
      <w:r w:rsidRPr="00AD46AC">
        <w:rPr>
          <w:rFonts w:ascii="Verdana" w:hAnsi="Verdana"/>
          <w:b/>
          <w:color w:val="FF3300"/>
          <w:sz w:val="28"/>
          <w:szCs w:val="28"/>
        </w:rPr>
        <w:t>29 39 06</w:t>
      </w:r>
      <w:r w:rsidR="00401027">
        <w:rPr>
          <w:rFonts w:ascii="Verdana" w:hAnsi="Verdana"/>
          <w:b/>
          <w:color w:val="FF3300"/>
          <w:sz w:val="28"/>
          <w:szCs w:val="28"/>
        </w:rPr>
        <w:t xml:space="preserve">         </w:t>
      </w:r>
      <w:r w:rsidRPr="00AD46AC">
        <w:rPr>
          <w:rFonts w:ascii="MS Mincho" w:eastAsia="MS Mincho" w:hAnsi="MS Mincho" w:hint="eastAsia"/>
          <w:color w:val="FF3300"/>
          <w:sz w:val="36"/>
          <w:szCs w:val="36"/>
        </w:rPr>
        <w:t>✍</w:t>
      </w:r>
      <w:hyperlink r:id="rId9" w:history="1">
        <w:r w:rsidR="00EB2D47" w:rsidRPr="00AD46AC">
          <w:rPr>
            <w:rStyle w:val="a3"/>
            <w:rFonts w:ascii="Verdana" w:hAnsi="Verdana"/>
            <w:b/>
            <w:color w:val="FF3300"/>
            <w:sz w:val="28"/>
            <w:szCs w:val="28"/>
          </w:rPr>
          <w:t>PedkollegDPO@yandex.ru</w:t>
        </w:r>
      </w:hyperlink>
    </w:p>
    <w:p w:rsidR="00EB2D47" w:rsidRPr="00AD46AC" w:rsidRDefault="00EB2D47" w:rsidP="00AD46AC">
      <w:pPr>
        <w:spacing w:after="0"/>
        <w:rPr>
          <w:b/>
          <w:color w:val="FF3300"/>
        </w:rPr>
      </w:pPr>
      <w:r w:rsidRPr="00AD46AC">
        <w:rPr>
          <w:color w:val="FF3300"/>
        </w:rPr>
        <w:tab/>
      </w:r>
      <w:r w:rsidR="00AD46AC">
        <w:rPr>
          <w:b/>
          <w:color w:val="FF3300"/>
        </w:rPr>
        <w:t>И</w:t>
      </w:r>
      <w:r w:rsidRPr="00AD46AC">
        <w:rPr>
          <w:b/>
          <w:color w:val="FF3300"/>
        </w:rPr>
        <w:t xml:space="preserve">нформация на сайте </w:t>
      </w:r>
      <w:hyperlink r:id="rId10" w:history="1">
        <w:r w:rsidRPr="00AD46AC">
          <w:rPr>
            <w:rStyle w:val="a3"/>
            <w:b/>
            <w:color w:val="FF3300"/>
          </w:rPr>
          <w:t>http://avpu.ru</w:t>
        </w:r>
      </w:hyperlink>
      <w:r w:rsidRPr="00AD46AC">
        <w:rPr>
          <w:b/>
          <w:color w:val="FF3300"/>
        </w:rPr>
        <w:t xml:space="preserve"> разделе «Курсы»</w:t>
      </w:r>
    </w:p>
    <w:p w:rsidR="00AD46AC" w:rsidRPr="00AD46AC" w:rsidRDefault="00AD46AC" w:rsidP="00AD46AC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2060"/>
          <w:sz w:val="36"/>
          <w:szCs w:val="36"/>
        </w:rPr>
      </w:pPr>
      <w:r w:rsidRPr="00AD46AC">
        <w:rPr>
          <w:rFonts w:asciiTheme="majorHAnsi" w:eastAsiaTheme="majorEastAsia" w:hAnsiTheme="majorHAnsi" w:cstheme="majorBidi"/>
          <w:b/>
          <w:bCs/>
          <w:color w:val="002060"/>
          <w:sz w:val="36"/>
          <w:szCs w:val="36"/>
        </w:rPr>
        <w:t>Количество участников ограничено!</w:t>
      </w:r>
    </w:p>
    <w:p w:rsidR="00EB2D47" w:rsidRDefault="00EB2D47" w:rsidP="007C78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D47" w:rsidSect="00BB4094">
      <w:pgSz w:w="11906" w:h="16838"/>
      <w:pgMar w:top="720" w:right="567" w:bottom="567" w:left="567" w:header="709" w:footer="709" w:gutter="0"/>
      <w:pgBorders w:offsetFrom="page">
        <w:top w:val="gingerbreadMan" w:sz="25" w:space="24" w:color="auto"/>
        <w:left w:val="gingerbreadMan" w:sz="25" w:space="24" w:color="auto"/>
        <w:bottom w:val="gingerbreadMan" w:sz="25" w:space="24" w:color="auto"/>
        <w:right w:val="gingerbreadMa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1C37"/>
    <w:multiLevelType w:val="hybridMultilevel"/>
    <w:tmpl w:val="281060A4"/>
    <w:lvl w:ilvl="0" w:tplc="4DD2E518">
      <w:start w:val="1"/>
      <w:numFmt w:val="bullet"/>
      <w:lvlText w:val="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C69C7"/>
    <w:multiLevelType w:val="hybridMultilevel"/>
    <w:tmpl w:val="9F6A3A52"/>
    <w:lvl w:ilvl="0" w:tplc="F7700A2C">
      <w:start w:val="1"/>
      <w:numFmt w:val="bullet"/>
      <w:lvlText w:val="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529A"/>
    <w:rsid w:val="00043FA1"/>
    <w:rsid w:val="00153142"/>
    <w:rsid w:val="001743D8"/>
    <w:rsid w:val="001F3E12"/>
    <w:rsid w:val="00223C54"/>
    <w:rsid w:val="0024709E"/>
    <w:rsid w:val="002C1D7D"/>
    <w:rsid w:val="003A3CCF"/>
    <w:rsid w:val="00401027"/>
    <w:rsid w:val="00406197"/>
    <w:rsid w:val="004546DA"/>
    <w:rsid w:val="0049164F"/>
    <w:rsid w:val="0052529A"/>
    <w:rsid w:val="00596F0A"/>
    <w:rsid w:val="005D27B5"/>
    <w:rsid w:val="00631FFC"/>
    <w:rsid w:val="00661569"/>
    <w:rsid w:val="00684BD4"/>
    <w:rsid w:val="007070D3"/>
    <w:rsid w:val="00731D5B"/>
    <w:rsid w:val="007C78E9"/>
    <w:rsid w:val="007D5727"/>
    <w:rsid w:val="007E42F5"/>
    <w:rsid w:val="007F2C47"/>
    <w:rsid w:val="008408E6"/>
    <w:rsid w:val="008A6EF4"/>
    <w:rsid w:val="008C1325"/>
    <w:rsid w:val="00997F3A"/>
    <w:rsid w:val="00A32F5D"/>
    <w:rsid w:val="00AD46AC"/>
    <w:rsid w:val="00B26AFA"/>
    <w:rsid w:val="00B34CE7"/>
    <w:rsid w:val="00B45D0C"/>
    <w:rsid w:val="00B64B2C"/>
    <w:rsid w:val="00B81B82"/>
    <w:rsid w:val="00BB4094"/>
    <w:rsid w:val="00C40A31"/>
    <w:rsid w:val="00C502B7"/>
    <w:rsid w:val="00D11A5B"/>
    <w:rsid w:val="00D23471"/>
    <w:rsid w:val="00D52421"/>
    <w:rsid w:val="00DC24E8"/>
    <w:rsid w:val="00EB2D47"/>
    <w:rsid w:val="00EB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F5"/>
  </w:style>
  <w:style w:type="paragraph" w:styleId="2">
    <w:name w:val="heading 2"/>
    <w:basedOn w:val="a"/>
    <w:next w:val="a"/>
    <w:link w:val="20"/>
    <w:uiPriority w:val="9"/>
    <w:unhideWhenUsed/>
    <w:qFormat/>
    <w:rsid w:val="00525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529A"/>
    <w:pPr>
      <w:spacing w:after="0" w:line="360" w:lineRule="auto"/>
      <w:ind w:left="720" w:firstLine="709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25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nhideWhenUsed/>
    <w:rsid w:val="0052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25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252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3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FFC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C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5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529A"/>
    <w:pPr>
      <w:spacing w:after="0" w:line="360" w:lineRule="auto"/>
      <w:ind w:left="720" w:firstLine="709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25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nhideWhenUsed/>
    <w:rsid w:val="0052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25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252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3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FFC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C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vpu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kollegDP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CA9C-5F32-456C-A925-745F8143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Porshneva</dc:creator>
  <cp:lastModifiedBy>Porshneva</cp:lastModifiedBy>
  <cp:revision>4</cp:revision>
  <dcterms:created xsi:type="dcterms:W3CDTF">2014-11-05T07:04:00Z</dcterms:created>
  <dcterms:modified xsi:type="dcterms:W3CDTF">2014-11-05T08:54:00Z</dcterms:modified>
</cp:coreProperties>
</file>